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77D3" w14:textId="51B20C64" w:rsidR="009028AB" w:rsidRDefault="003B3896">
      <w:pPr>
        <w:rPr>
          <w:b/>
          <w:sz w:val="28"/>
          <w:szCs w:val="28"/>
        </w:rPr>
      </w:pPr>
      <w:r>
        <w:rPr>
          <w:b/>
          <w:sz w:val="28"/>
          <w:szCs w:val="28"/>
        </w:rPr>
        <w:t>Music</w:t>
      </w:r>
      <w:r w:rsidR="00953016">
        <w:rPr>
          <w:b/>
          <w:sz w:val="28"/>
          <w:szCs w:val="28"/>
        </w:rPr>
        <w:t xml:space="preserve"> KS3</w:t>
      </w:r>
      <w:r w:rsidR="005665F9" w:rsidRPr="005665F9">
        <w:rPr>
          <w:b/>
          <w:sz w:val="28"/>
          <w:szCs w:val="28"/>
        </w:rPr>
        <w:t xml:space="preserve"> Curriculum Overview</w:t>
      </w:r>
    </w:p>
    <w:tbl>
      <w:tblPr>
        <w:tblStyle w:val="TableGrid"/>
        <w:tblW w:w="14406" w:type="dxa"/>
        <w:tblInd w:w="-5" w:type="dxa"/>
        <w:tblLook w:val="04A0" w:firstRow="1" w:lastRow="0" w:firstColumn="1" w:lastColumn="0" w:noHBand="0" w:noVBand="1"/>
      </w:tblPr>
      <w:tblGrid>
        <w:gridCol w:w="1411"/>
        <w:gridCol w:w="2165"/>
        <w:gridCol w:w="2184"/>
        <w:gridCol w:w="2148"/>
        <w:gridCol w:w="2262"/>
        <w:gridCol w:w="2070"/>
        <w:gridCol w:w="2166"/>
      </w:tblGrid>
      <w:tr w:rsidR="008C6E1B" w:rsidRPr="00377987" w14:paraId="465E2271" w14:textId="77777777" w:rsidTr="00502E45">
        <w:trPr>
          <w:trHeight w:val="600"/>
        </w:trPr>
        <w:tc>
          <w:tcPr>
            <w:tcW w:w="1411" w:type="dxa"/>
            <w:shd w:val="clear" w:color="auto" w:fill="002060"/>
          </w:tcPr>
          <w:p w14:paraId="43A61879" w14:textId="63AAF7EC" w:rsidR="005665F9" w:rsidRPr="00377987" w:rsidRDefault="005665F9" w:rsidP="005665F9">
            <w:pPr>
              <w:jc w:val="center"/>
              <w:rPr>
                <w:rFonts w:ascii="Calibri" w:hAnsi="Calibri" w:cs="Calibri"/>
                <w:b/>
                <w:sz w:val="18"/>
                <w:szCs w:val="18"/>
              </w:rPr>
            </w:pPr>
          </w:p>
        </w:tc>
        <w:tc>
          <w:tcPr>
            <w:tcW w:w="2165" w:type="dxa"/>
            <w:shd w:val="clear" w:color="auto" w:fill="002060"/>
          </w:tcPr>
          <w:p w14:paraId="5605B944" w14:textId="77777777" w:rsidR="005665F9" w:rsidRPr="00377987" w:rsidRDefault="005665F9" w:rsidP="005665F9">
            <w:pPr>
              <w:jc w:val="center"/>
              <w:rPr>
                <w:rFonts w:ascii="Calibri" w:hAnsi="Calibri" w:cs="Calibri"/>
                <w:b/>
                <w:sz w:val="18"/>
                <w:szCs w:val="18"/>
              </w:rPr>
            </w:pPr>
            <w:r w:rsidRPr="00377987">
              <w:rPr>
                <w:rFonts w:ascii="Calibri" w:hAnsi="Calibri" w:cs="Calibri"/>
                <w:b/>
                <w:sz w:val="18"/>
                <w:szCs w:val="18"/>
              </w:rPr>
              <w:t>Term 1</w:t>
            </w:r>
          </w:p>
        </w:tc>
        <w:tc>
          <w:tcPr>
            <w:tcW w:w="2184" w:type="dxa"/>
            <w:shd w:val="clear" w:color="auto" w:fill="002060"/>
          </w:tcPr>
          <w:p w14:paraId="34A14157" w14:textId="77777777" w:rsidR="005665F9" w:rsidRPr="00377987" w:rsidRDefault="005665F9" w:rsidP="005665F9">
            <w:pPr>
              <w:jc w:val="center"/>
              <w:rPr>
                <w:rFonts w:ascii="Calibri" w:hAnsi="Calibri" w:cs="Calibri"/>
                <w:b/>
                <w:sz w:val="18"/>
                <w:szCs w:val="18"/>
              </w:rPr>
            </w:pPr>
            <w:r w:rsidRPr="00377987">
              <w:rPr>
                <w:rFonts w:ascii="Calibri" w:hAnsi="Calibri" w:cs="Calibri"/>
                <w:b/>
                <w:sz w:val="18"/>
                <w:szCs w:val="18"/>
              </w:rPr>
              <w:t>Term 2</w:t>
            </w:r>
          </w:p>
        </w:tc>
        <w:tc>
          <w:tcPr>
            <w:tcW w:w="2148" w:type="dxa"/>
            <w:shd w:val="clear" w:color="auto" w:fill="002060"/>
          </w:tcPr>
          <w:p w14:paraId="29548611" w14:textId="77777777" w:rsidR="005665F9" w:rsidRPr="00377987" w:rsidRDefault="005665F9" w:rsidP="005665F9">
            <w:pPr>
              <w:jc w:val="center"/>
              <w:rPr>
                <w:rFonts w:ascii="Calibri" w:hAnsi="Calibri" w:cs="Calibri"/>
                <w:b/>
                <w:sz w:val="18"/>
                <w:szCs w:val="18"/>
              </w:rPr>
            </w:pPr>
            <w:r w:rsidRPr="00377987">
              <w:rPr>
                <w:rFonts w:ascii="Calibri" w:hAnsi="Calibri" w:cs="Calibri"/>
                <w:b/>
                <w:sz w:val="18"/>
                <w:szCs w:val="18"/>
              </w:rPr>
              <w:t>Term 3</w:t>
            </w:r>
          </w:p>
        </w:tc>
        <w:tc>
          <w:tcPr>
            <w:tcW w:w="2262" w:type="dxa"/>
            <w:shd w:val="clear" w:color="auto" w:fill="002060"/>
          </w:tcPr>
          <w:p w14:paraId="2AA7FD63" w14:textId="77777777" w:rsidR="005665F9" w:rsidRPr="00377987" w:rsidRDefault="005665F9" w:rsidP="005665F9">
            <w:pPr>
              <w:jc w:val="center"/>
              <w:rPr>
                <w:rFonts w:ascii="Calibri" w:hAnsi="Calibri" w:cs="Calibri"/>
                <w:b/>
                <w:sz w:val="18"/>
                <w:szCs w:val="18"/>
              </w:rPr>
            </w:pPr>
            <w:r w:rsidRPr="00377987">
              <w:rPr>
                <w:rFonts w:ascii="Calibri" w:hAnsi="Calibri" w:cs="Calibri"/>
                <w:b/>
                <w:sz w:val="18"/>
                <w:szCs w:val="18"/>
              </w:rPr>
              <w:t>Term 4</w:t>
            </w:r>
          </w:p>
        </w:tc>
        <w:tc>
          <w:tcPr>
            <w:tcW w:w="2070" w:type="dxa"/>
            <w:shd w:val="clear" w:color="auto" w:fill="002060"/>
          </w:tcPr>
          <w:p w14:paraId="09B0962F" w14:textId="77777777" w:rsidR="005665F9" w:rsidRPr="00377987" w:rsidRDefault="005665F9" w:rsidP="005665F9">
            <w:pPr>
              <w:jc w:val="center"/>
              <w:rPr>
                <w:rFonts w:ascii="Calibri" w:hAnsi="Calibri" w:cs="Calibri"/>
                <w:b/>
                <w:sz w:val="18"/>
                <w:szCs w:val="18"/>
              </w:rPr>
            </w:pPr>
            <w:r w:rsidRPr="00377987">
              <w:rPr>
                <w:rFonts w:ascii="Calibri" w:hAnsi="Calibri" w:cs="Calibri"/>
                <w:b/>
                <w:sz w:val="18"/>
                <w:szCs w:val="18"/>
              </w:rPr>
              <w:t>Term 5</w:t>
            </w:r>
          </w:p>
        </w:tc>
        <w:tc>
          <w:tcPr>
            <w:tcW w:w="2166" w:type="dxa"/>
            <w:shd w:val="clear" w:color="auto" w:fill="002060"/>
          </w:tcPr>
          <w:p w14:paraId="567E4D08" w14:textId="77777777" w:rsidR="005665F9" w:rsidRPr="00377987" w:rsidRDefault="005665F9" w:rsidP="005665F9">
            <w:pPr>
              <w:jc w:val="center"/>
              <w:rPr>
                <w:rFonts w:ascii="Calibri" w:hAnsi="Calibri" w:cs="Calibri"/>
                <w:b/>
                <w:sz w:val="18"/>
                <w:szCs w:val="18"/>
              </w:rPr>
            </w:pPr>
            <w:r w:rsidRPr="00377987">
              <w:rPr>
                <w:rFonts w:ascii="Calibri" w:hAnsi="Calibri" w:cs="Calibri"/>
                <w:b/>
                <w:sz w:val="18"/>
                <w:szCs w:val="18"/>
              </w:rPr>
              <w:t>Term 6</w:t>
            </w:r>
          </w:p>
        </w:tc>
      </w:tr>
      <w:tr w:rsidR="00795842" w:rsidRPr="00377987" w14:paraId="1E092D7C" w14:textId="77777777" w:rsidTr="008F3CBF">
        <w:trPr>
          <w:trHeight w:val="517"/>
        </w:trPr>
        <w:tc>
          <w:tcPr>
            <w:tcW w:w="1411" w:type="dxa"/>
            <w:shd w:val="clear" w:color="auto" w:fill="002060"/>
          </w:tcPr>
          <w:p w14:paraId="245C3087" w14:textId="77777777" w:rsidR="00795842" w:rsidRPr="00377987" w:rsidRDefault="00795842" w:rsidP="00795842">
            <w:pPr>
              <w:rPr>
                <w:rFonts w:ascii="Calibri" w:hAnsi="Calibri" w:cs="Calibri"/>
                <w:b/>
                <w:sz w:val="18"/>
                <w:szCs w:val="18"/>
              </w:rPr>
            </w:pPr>
            <w:r w:rsidRPr="00377987">
              <w:rPr>
                <w:rFonts w:ascii="Calibri" w:hAnsi="Calibri" w:cs="Calibri"/>
                <w:b/>
                <w:sz w:val="18"/>
                <w:szCs w:val="18"/>
              </w:rPr>
              <w:t>Year 7</w:t>
            </w:r>
          </w:p>
        </w:tc>
        <w:tc>
          <w:tcPr>
            <w:tcW w:w="2165" w:type="dxa"/>
            <w:shd w:val="clear" w:color="auto" w:fill="8EAADB" w:themeFill="accent5" w:themeFillTint="99"/>
          </w:tcPr>
          <w:p w14:paraId="38D480B8" w14:textId="77777777" w:rsidR="00795842" w:rsidRPr="00377987" w:rsidRDefault="00795842" w:rsidP="00795842">
            <w:pPr>
              <w:jc w:val="center"/>
              <w:rPr>
                <w:rFonts w:ascii="Calibri" w:hAnsi="Calibri" w:cs="Calibri"/>
                <w:b/>
                <w:i/>
                <w:color w:val="000000"/>
                <w:sz w:val="18"/>
                <w:szCs w:val="18"/>
                <w:u w:val="single"/>
              </w:rPr>
            </w:pPr>
            <w:r w:rsidRPr="00377987">
              <w:rPr>
                <w:rFonts w:ascii="Calibri" w:hAnsi="Calibri" w:cs="Calibri"/>
                <w:b/>
                <w:i/>
                <w:color w:val="000000"/>
                <w:sz w:val="18"/>
                <w:szCs w:val="18"/>
                <w:u w:val="single"/>
              </w:rPr>
              <w:t>Elements of Music</w:t>
            </w:r>
          </w:p>
          <w:p w14:paraId="4B5AF41A" w14:textId="11FD84FF" w:rsidR="00795842" w:rsidRPr="00377987" w:rsidRDefault="00795842" w:rsidP="00795842">
            <w:pPr>
              <w:jc w:val="center"/>
              <w:rPr>
                <w:rFonts w:ascii="Calibri" w:hAnsi="Calibri" w:cs="Calibri"/>
                <w:b/>
                <w:color w:val="000000"/>
                <w:sz w:val="18"/>
                <w:szCs w:val="18"/>
              </w:rPr>
            </w:pPr>
            <w:r w:rsidRPr="00377987">
              <w:rPr>
                <w:rFonts w:ascii="Calibri" w:hAnsi="Calibri" w:cs="Calibri"/>
                <w:b/>
                <w:color w:val="000000"/>
                <w:sz w:val="18"/>
                <w:szCs w:val="18"/>
              </w:rPr>
              <w:t>Elements 1</w:t>
            </w:r>
          </w:p>
          <w:p w14:paraId="4A198DFD" w14:textId="7B535A71" w:rsidR="00795842" w:rsidRPr="00377987" w:rsidRDefault="00795842" w:rsidP="00795842">
            <w:pPr>
              <w:rPr>
                <w:rFonts w:ascii="Calibri" w:hAnsi="Calibri" w:cs="Calibri"/>
                <w:sz w:val="18"/>
                <w:szCs w:val="18"/>
              </w:rPr>
            </w:pPr>
            <w:r w:rsidRPr="00377987">
              <w:rPr>
                <w:rFonts w:ascii="Calibri" w:hAnsi="Calibri" w:cs="Calibri"/>
                <w:color w:val="000000"/>
                <w:sz w:val="18"/>
                <w:szCs w:val="18"/>
              </w:rPr>
              <w:t>This project focuses on the building blocks of music and introduces the concepts of rhythm, melody, harmony, timbre and dynamics. The final outcome is a performance of a piece of music, played on piano from a score (treble clef) in the key of C.</w:t>
            </w:r>
          </w:p>
        </w:tc>
        <w:tc>
          <w:tcPr>
            <w:tcW w:w="2184" w:type="dxa"/>
            <w:shd w:val="clear" w:color="auto" w:fill="8EAADB" w:themeFill="accent5" w:themeFillTint="99"/>
          </w:tcPr>
          <w:p w14:paraId="47C18874"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Pop</w:t>
            </w:r>
          </w:p>
          <w:p w14:paraId="669C9717" w14:textId="45E3F018"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Ukulele</w:t>
            </w:r>
          </w:p>
          <w:p w14:paraId="4FD1AF0A" w14:textId="205D3C1A" w:rsidR="00795842" w:rsidRPr="00377987" w:rsidRDefault="00795842" w:rsidP="00795842">
            <w:pPr>
              <w:rPr>
                <w:rFonts w:ascii="Calibri" w:hAnsi="Calibri" w:cs="Calibri"/>
                <w:b/>
                <w:bCs/>
                <w:sz w:val="18"/>
                <w:szCs w:val="18"/>
              </w:rPr>
            </w:pPr>
            <w:r w:rsidRPr="00377987">
              <w:rPr>
                <w:rFonts w:ascii="Calibri" w:hAnsi="Calibri" w:cs="Calibri"/>
                <w:sz w:val="18"/>
                <w:szCs w:val="18"/>
              </w:rPr>
              <w:t>This project introduces popular harmony including triad chords. The final outcome is a performance of a piece of song played from a lead sheet in the key of C, with strumming patterns composed by the students</w:t>
            </w:r>
          </w:p>
        </w:tc>
        <w:tc>
          <w:tcPr>
            <w:tcW w:w="2148" w:type="dxa"/>
            <w:shd w:val="clear" w:color="auto" w:fill="8EAADB" w:themeFill="accent5" w:themeFillTint="99"/>
          </w:tcPr>
          <w:p w14:paraId="6BF3A4A0"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Electronic</w:t>
            </w:r>
          </w:p>
          <w:p w14:paraId="7CFF7825" w14:textId="547EB12B"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Hip Hop</w:t>
            </w:r>
          </w:p>
          <w:p w14:paraId="467283DE" w14:textId="6FB1248A" w:rsidR="00795842" w:rsidRPr="00377987" w:rsidRDefault="00795842" w:rsidP="00795842">
            <w:pPr>
              <w:spacing w:line="259" w:lineRule="auto"/>
              <w:rPr>
                <w:rFonts w:ascii="Calibri" w:hAnsi="Calibri" w:cs="Calibri"/>
                <w:sz w:val="18"/>
                <w:szCs w:val="18"/>
              </w:rPr>
            </w:pPr>
            <w:r w:rsidRPr="00377987">
              <w:rPr>
                <w:rFonts w:ascii="Calibri" w:hAnsi="Calibri" w:cs="Calibri"/>
                <w:sz w:val="18"/>
                <w:szCs w:val="18"/>
              </w:rPr>
              <w:t>This project introduces the concept of electronic music and DAW recording, through the medium of Hip Hop production. The final outcome is an originally produced track, over which student-composed rap verses and a sung hook will be performed.</w:t>
            </w:r>
          </w:p>
        </w:tc>
        <w:tc>
          <w:tcPr>
            <w:tcW w:w="2262" w:type="dxa"/>
            <w:shd w:val="clear" w:color="auto" w:fill="8EAADB" w:themeFill="accent5" w:themeFillTint="99"/>
          </w:tcPr>
          <w:p w14:paraId="4BA5310F"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International</w:t>
            </w:r>
          </w:p>
          <w:p w14:paraId="1B57E218" w14:textId="1B5FA068"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Samba</w:t>
            </w:r>
          </w:p>
          <w:p w14:paraId="0C292ADC" w14:textId="15897DCD" w:rsidR="00795842" w:rsidRPr="00377987" w:rsidRDefault="00795842" w:rsidP="00795842">
            <w:pPr>
              <w:rPr>
                <w:rFonts w:ascii="Calibri" w:hAnsi="Calibri" w:cs="Calibri"/>
                <w:sz w:val="18"/>
                <w:szCs w:val="18"/>
              </w:rPr>
            </w:pPr>
            <w:r w:rsidRPr="00377987">
              <w:rPr>
                <w:rFonts w:ascii="Calibri" w:hAnsi="Calibri" w:cs="Calibri"/>
                <w:sz w:val="18"/>
                <w:szCs w:val="18"/>
              </w:rPr>
              <w:t xml:space="preserve">This project focuses on the use of more complex rhythms including syncopation, cross rhythms and polyrhythm. The final outcome is a class performance of the Brazilian song </w:t>
            </w:r>
            <w:proofErr w:type="spellStart"/>
            <w:r w:rsidRPr="00377987">
              <w:rPr>
                <w:rFonts w:ascii="Calibri" w:hAnsi="Calibri" w:cs="Calibri"/>
                <w:sz w:val="18"/>
                <w:szCs w:val="18"/>
              </w:rPr>
              <w:t>Magalenha</w:t>
            </w:r>
            <w:proofErr w:type="spellEnd"/>
            <w:r w:rsidRPr="00377987">
              <w:rPr>
                <w:rFonts w:ascii="Calibri" w:hAnsi="Calibri" w:cs="Calibri"/>
                <w:sz w:val="18"/>
                <w:szCs w:val="18"/>
              </w:rPr>
              <w:t>, complete with vocals (in Portuguese) and moments of musical leadership.</w:t>
            </w:r>
          </w:p>
        </w:tc>
        <w:tc>
          <w:tcPr>
            <w:tcW w:w="2070" w:type="dxa"/>
            <w:shd w:val="clear" w:color="auto" w:fill="8EAADB" w:themeFill="accent5" w:themeFillTint="99"/>
          </w:tcPr>
          <w:p w14:paraId="191AFFB1" w14:textId="77777777" w:rsidR="00795842" w:rsidRPr="00377987" w:rsidRDefault="00795842" w:rsidP="00795842">
            <w:pPr>
              <w:jc w:val="center"/>
              <w:rPr>
                <w:rFonts w:ascii="Calibri" w:hAnsi="Calibri" w:cs="Calibri"/>
                <w:b/>
                <w:i/>
                <w:color w:val="000000"/>
                <w:sz w:val="18"/>
                <w:szCs w:val="18"/>
                <w:u w:val="single"/>
              </w:rPr>
            </w:pPr>
            <w:r w:rsidRPr="00377987">
              <w:rPr>
                <w:rFonts w:ascii="Calibri" w:hAnsi="Calibri" w:cs="Calibri"/>
                <w:b/>
                <w:i/>
                <w:color w:val="000000"/>
                <w:sz w:val="18"/>
                <w:szCs w:val="18"/>
                <w:u w:val="single"/>
              </w:rPr>
              <w:t>Classical</w:t>
            </w:r>
          </w:p>
          <w:p w14:paraId="3BCFFA73" w14:textId="3E996AD5" w:rsidR="00795842" w:rsidRPr="00377987" w:rsidRDefault="00795842" w:rsidP="00795842">
            <w:pPr>
              <w:jc w:val="center"/>
              <w:rPr>
                <w:rFonts w:ascii="Calibri" w:hAnsi="Calibri" w:cs="Calibri"/>
                <w:b/>
                <w:color w:val="000000"/>
                <w:sz w:val="18"/>
                <w:szCs w:val="18"/>
              </w:rPr>
            </w:pPr>
            <w:r w:rsidRPr="00377987">
              <w:rPr>
                <w:rFonts w:ascii="Calibri" w:hAnsi="Calibri" w:cs="Calibri"/>
                <w:b/>
                <w:color w:val="000000"/>
                <w:sz w:val="18"/>
                <w:szCs w:val="18"/>
              </w:rPr>
              <w:t>Grade 1 Theory</w:t>
            </w:r>
          </w:p>
          <w:p w14:paraId="69AC9CD3" w14:textId="34C7DCC1" w:rsidR="00795842" w:rsidRPr="00377987" w:rsidRDefault="00795842" w:rsidP="00795842">
            <w:pPr>
              <w:rPr>
                <w:rFonts w:ascii="Calibri" w:hAnsi="Calibri" w:cs="Calibri"/>
                <w:sz w:val="18"/>
                <w:szCs w:val="18"/>
              </w:rPr>
            </w:pPr>
            <w:r w:rsidRPr="00377987">
              <w:rPr>
                <w:rFonts w:ascii="Calibri" w:hAnsi="Calibri" w:cs="Calibri"/>
                <w:color w:val="000000"/>
                <w:sz w:val="18"/>
                <w:szCs w:val="18"/>
              </w:rPr>
              <w:t>This project focuses on the theoretical components of the ABRSM Grade 1 syllabus, as well as the performance aspect of Grade 1 Piano. The final outcome is a performance, on piano, of a piece of music from a score, with attention paid to signs, dynamic markings and articulation.</w:t>
            </w:r>
          </w:p>
        </w:tc>
        <w:tc>
          <w:tcPr>
            <w:tcW w:w="2166" w:type="dxa"/>
            <w:shd w:val="clear" w:color="auto" w:fill="8EAADB" w:themeFill="accent5" w:themeFillTint="99"/>
          </w:tcPr>
          <w:p w14:paraId="4BC913C8"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Jazz</w:t>
            </w:r>
          </w:p>
          <w:p w14:paraId="1EA437EF" w14:textId="08106E27"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Jazz 1</w:t>
            </w:r>
            <w:bookmarkStart w:id="0" w:name="_GoBack"/>
            <w:bookmarkEnd w:id="0"/>
          </w:p>
          <w:p w14:paraId="709ABE3D" w14:textId="775EFC2F"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the use of improvisation, swing rhythm, head melody and chord cycles. The final outcome is a group performance of the tune “Bag’s Groove”, with improvised solos from each group member.</w:t>
            </w:r>
          </w:p>
        </w:tc>
      </w:tr>
      <w:tr w:rsidR="00795842" w:rsidRPr="00377987" w14:paraId="65EEBF67" w14:textId="77777777" w:rsidTr="008F3CBF">
        <w:trPr>
          <w:trHeight w:val="412"/>
        </w:trPr>
        <w:tc>
          <w:tcPr>
            <w:tcW w:w="1411" w:type="dxa"/>
            <w:shd w:val="clear" w:color="auto" w:fill="002060"/>
          </w:tcPr>
          <w:p w14:paraId="62C4FE3D" w14:textId="77777777" w:rsidR="00795842" w:rsidRPr="00377987" w:rsidRDefault="00795842" w:rsidP="00795842">
            <w:pPr>
              <w:rPr>
                <w:rFonts w:ascii="Calibri" w:hAnsi="Calibri" w:cs="Calibri"/>
                <w:b/>
                <w:sz w:val="18"/>
                <w:szCs w:val="18"/>
              </w:rPr>
            </w:pPr>
            <w:r w:rsidRPr="00377987">
              <w:rPr>
                <w:rFonts w:ascii="Calibri" w:hAnsi="Calibri" w:cs="Calibri"/>
                <w:b/>
                <w:sz w:val="18"/>
                <w:szCs w:val="18"/>
              </w:rPr>
              <w:t>Year 8</w:t>
            </w:r>
          </w:p>
          <w:p w14:paraId="6122B7ED" w14:textId="4B8FB2A3" w:rsidR="00795842" w:rsidRPr="00377987" w:rsidRDefault="00795842" w:rsidP="00795842">
            <w:pPr>
              <w:rPr>
                <w:rFonts w:ascii="Calibri" w:hAnsi="Calibri" w:cs="Calibri"/>
                <w:b/>
                <w:sz w:val="18"/>
                <w:szCs w:val="18"/>
              </w:rPr>
            </w:pPr>
          </w:p>
        </w:tc>
        <w:tc>
          <w:tcPr>
            <w:tcW w:w="2165" w:type="dxa"/>
            <w:shd w:val="clear" w:color="auto" w:fill="8EAADB" w:themeFill="accent5" w:themeFillTint="99"/>
          </w:tcPr>
          <w:p w14:paraId="637DED98" w14:textId="77777777" w:rsidR="00795842" w:rsidRPr="00377987" w:rsidRDefault="00795842" w:rsidP="00795842">
            <w:pPr>
              <w:jc w:val="center"/>
              <w:rPr>
                <w:rFonts w:ascii="Calibri" w:hAnsi="Calibri" w:cs="Calibri"/>
                <w:b/>
                <w:i/>
                <w:color w:val="000000"/>
                <w:sz w:val="18"/>
                <w:szCs w:val="18"/>
                <w:u w:val="single"/>
              </w:rPr>
            </w:pPr>
            <w:r w:rsidRPr="00377987">
              <w:rPr>
                <w:rFonts w:ascii="Calibri" w:hAnsi="Calibri" w:cs="Calibri"/>
                <w:b/>
                <w:i/>
                <w:color w:val="000000"/>
                <w:sz w:val="18"/>
                <w:szCs w:val="18"/>
                <w:u w:val="single"/>
              </w:rPr>
              <w:t>Elements of Music</w:t>
            </w:r>
          </w:p>
          <w:p w14:paraId="7110CCDD" w14:textId="1FC99F32" w:rsidR="00795842" w:rsidRPr="00377987" w:rsidRDefault="00795842" w:rsidP="00795842">
            <w:pPr>
              <w:jc w:val="center"/>
              <w:rPr>
                <w:rFonts w:ascii="Calibri" w:hAnsi="Calibri" w:cs="Calibri"/>
                <w:b/>
                <w:color w:val="000000"/>
                <w:sz w:val="18"/>
                <w:szCs w:val="18"/>
              </w:rPr>
            </w:pPr>
            <w:r w:rsidRPr="00377987">
              <w:rPr>
                <w:rFonts w:ascii="Calibri" w:hAnsi="Calibri" w:cs="Calibri"/>
                <w:b/>
                <w:color w:val="000000"/>
                <w:sz w:val="18"/>
                <w:szCs w:val="18"/>
              </w:rPr>
              <w:t>Elements 2</w:t>
            </w:r>
          </w:p>
          <w:p w14:paraId="6ADBE59B" w14:textId="2C9022A9"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recapping the elements of music and building on this knowledge by adding new elements, including bass clef. The final outcome is a performance of a piece, from a score (Grand Staff) in the key of A.</w:t>
            </w:r>
          </w:p>
        </w:tc>
        <w:tc>
          <w:tcPr>
            <w:tcW w:w="2184" w:type="dxa"/>
            <w:shd w:val="clear" w:color="auto" w:fill="8EAADB" w:themeFill="accent5" w:themeFillTint="99"/>
          </w:tcPr>
          <w:p w14:paraId="670F18A8"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Pop</w:t>
            </w:r>
          </w:p>
          <w:p w14:paraId="4931D174" w14:textId="14ECF445"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Band Skills</w:t>
            </w:r>
          </w:p>
          <w:p w14:paraId="187CFA65" w14:textId="173D229D" w:rsidR="00795842" w:rsidRPr="00377987" w:rsidRDefault="00795842" w:rsidP="00795842">
            <w:pPr>
              <w:rPr>
                <w:rFonts w:ascii="Calibri" w:hAnsi="Calibri" w:cs="Calibri"/>
                <w:sz w:val="18"/>
                <w:szCs w:val="18"/>
              </w:rPr>
            </w:pPr>
            <w:r w:rsidRPr="00377987">
              <w:rPr>
                <w:rFonts w:ascii="Calibri" w:hAnsi="Calibri" w:cs="Calibri"/>
                <w:sz w:val="18"/>
                <w:szCs w:val="18"/>
              </w:rPr>
              <w:t xml:space="preserve">This project focuses on learning a series of chord progressions in the key of G and theory of harmony in pop music, as well as </w:t>
            </w:r>
            <w:proofErr w:type="spellStart"/>
            <w:r w:rsidRPr="00377987">
              <w:rPr>
                <w:rFonts w:ascii="Calibri" w:hAnsi="Calibri" w:cs="Calibri"/>
                <w:sz w:val="18"/>
                <w:szCs w:val="18"/>
              </w:rPr>
              <w:t>as</w:t>
            </w:r>
            <w:proofErr w:type="spellEnd"/>
            <w:r w:rsidRPr="00377987">
              <w:rPr>
                <w:rFonts w:ascii="Calibri" w:hAnsi="Calibri" w:cs="Calibri"/>
                <w:sz w:val="18"/>
                <w:szCs w:val="18"/>
              </w:rPr>
              <w:t xml:space="preserve"> the components of a rock/pop band. The final outcome is a performance of a partly-composed piece using elements of various four-chord songs.</w:t>
            </w:r>
          </w:p>
        </w:tc>
        <w:tc>
          <w:tcPr>
            <w:tcW w:w="2148" w:type="dxa"/>
            <w:shd w:val="clear" w:color="auto" w:fill="8EAADB" w:themeFill="accent5" w:themeFillTint="99"/>
          </w:tcPr>
          <w:p w14:paraId="1F65A1DA"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Electronic</w:t>
            </w:r>
          </w:p>
          <w:p w14:paraId="18FEE03F" w14:textId="6163A9E5"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Dance Music</w:t>
            </w:r>
          </w:p>
          <w:p w14:paraId="0D9EBFD9" w14:textId="04ED7F45"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DAW production, with an emphasis on loop-creation, texture-building and the key concepts of Club Dance Music, including breakdown, pyramiding and build-and-drop. The final outcome is an original, recorded piece of dance music.</w:t>
            </w:r>
          </w:p>
        </w:tc>
        <w:tc>
          <w:tcPr>
            <w:tcW w:w="2262" w:type="dxa"/>
            <w:shd w:val="clear" w:color="auto" w:fill="8EAADB" w:themeFill="accent5" w:themeFillTint="99"/>
          </w:tcPr>
          <w:p w14:paraId="26383E41"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International</w:t>
            </w:r>
          </w:p>
          <w:p w14:paraId="56B90254" w14:textId="4779A430"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Indian Raga</w:t>
            </w:r>
          </w:p>
          <w:p w14:paraId="1E32A26E" w14:textId="129B2BA2" w:rsidR="00795842" w:rsidRPr="00377987" w:rsidRDefault="00795842" w:rsidP="00795842">
            <w:pPr>
              <w:rPr>
                <w:rFonts w:ascii="Calibri" w:hAnsi="Calibri" w:cs="Calibri"/>
                <w:sz w:val="18"/>
                <w:szCs w:val="18"/>
              </w:rPr>
            </w:pPr>
            <w:r w:rsidRPr="00377987">
              <w:rPr>
                <w:rFonts w:ascii="Calibri" w:hAnsi="Calibri" w:cs="Calibri"/>
                <w:sz w:val="18"/>
                <w:szCs w:val="18"/>
              </w:rPr>
              <w:t xml:space="preserve">This project focuses on the music and culture of India. Students will learn about ragas (scales) familiar to Indian classical music, </w:t>
            </w:r>
            <w:proofErr w:type="spellStart"/>
            <w:r w:rsidRPr="00377987">
              <w:rPr>
                <w:rFonts w:ascii="Calibri" w:hAnsi="Calibri" w:cs="Calibri"/>
                <w:sz w:val="18"/>
                <w:szCs w:val="18"/>
              </w:rPr>
              <w:t>meend</w:t>
            </w:r>
            <w:proofErr w:type="spellEnd"/>
            <w:r w:rsidRPr="00377987">
              <w:rPr>
                <w:rFonts w:ascii="Calibri" w:hAnsi="Calibri" w:cs="Calibri"/>
                <w:sz w:val="18"/>
                <w:szCs w:val="18"/>
              </w:rPr>
              <w:t xml:space="preserve"> (note bending) and </w:t>
            </w:r>
            <w:proofErr w:type="spellStart"/>
            <w:r w:rsidRPr="00377987">
              <w:rPr>
                <w:rFonts w:ascii="Calibri" w:hAnsi="Calibri" w:cs="Calibri"/>
                <w:sz w:val="18"/>
                <w:szCs w:val="18"/>
              </w:rPr>
              <w:t>taal</w:t>
            </w:r>
            <w:proofErr w:type="spellEnd"/>
            <w:r w:rsidRPr="00377987">
              <w:rPr>
                <w:rFonts w:ascii="Calibri" w:hAnsi="Calibri" w:cs="Calibri"/>
                <w:sz w:val="18"/>
                <w:szCs w:val="18"/>
              </w:rPr>
              <w:t xml:space="preserve"> (rhythm), through the use of authentic Indian notation. The final outcome is a performance of two ragas played alongside a drone accompaniment.</w:t>
            </w:r>
          </w:p>
        </w:tc>
        <w:tc>
          <w:tcPr>
            <w:tcW w:w="2070" w:type="dxa"/>
            <w:shd w:val="clear" w:color="auto" w:fill="8EAADB" w:themeFill="accent5" w:themeFillTint="99"/>
          </w:tcPr>
          <w:p w14:paraId="33800577" w14:textId="77777777" w:rsidR="00795842" w:rsidRPr="00377987" w:rsidRDefault="00795842" w:rsidP="00795842">
            <w:pPr>
              <w:jc w:val="center"/>
              <w:rPr>
                <w:rFonts w:ascii="Calibri" w:hAnsi="Calibri" w:cs="Calibri"/>
                <w:b/>
                <w:i/>
                <w:color w:val="000000"/>
                <w:sz w:val="18"/>
                <w:szCs w:val="18"/>
                <w:u w:val="single"/>
              </w:rPr>
            </w:pPr>
            <w:r w:rsidRPr="00377987">
              <w:rPr>
                <w:rFonts w:ascii="Calibri" w:hAnsi="Calibri" w:cs="Calibri"/>
                <w:b/>
                <w:i/>
                <w:color w:val="000000"/>
                <w:sz w:val="18"/>
                <w:szCs w:val="18"/>
                <w:u w:val="single"/>
              </w:rPr>
              <w:t>Classical</w:t>
            </w:r>
          </w:p>
          <w:p w14:paraId="515E7AD3" w14:textId="3191CFBF" w:rsidR="00795842" w:rsidRPr="00377987" w:rsidRDefault="00795842" w:rsidP="00795842">
            <w:pPr>
              <w:jc w:val="center"/>
              <w:rPr>
                <w:rFonts w:ascii="Calibri" w:hAnsi="Calibri" w:cs="Calibri"/>
                <w:b/>
                <w:color w:val="000000"/>
                <w:sz w:val="18"/>
                <w:szCs w:val="18"/>
              </w:rPr>
            </w:pPr>
            <w:r w:rsidRPr="00377987">
              <w:rPr>
                <w:rFonts w:ascii="Calibri" w:hAnsi="Calibri" w:cs="Calibri"/>
                <w:b/>
                <w:color w:val="000000"/>
                <w:sz w:val="18"/>
                <w:szCs w:val="18"/>
              </w:rPr>
              <w:t xml:space="preserve">Grade 2 Theory </w:t>
            </w:r>
          </w:p>
          <w:p w14:paraId="3F4C1C84" w14:textId="309ACD44" w:rsidR="00795842" w:rsidRPr="00377987" w:rsidRDefault="00795842" w:rsidP="00795842">
            <w:pPr>
              <w:rPr>
                <w:rFonts w:ascii="Calibri" w:hAnsi="Calibri" w:cs="Calibri"/>
                <w:b/>
                <w:bCs/>
                <w:sz w:val="18"/>
                <w:szCs w:val="18"/>
              </w:rPr>
            </w:pPr>
            <w:r w:rsidRPr="00377987">
              <w:rPr>
                <w:rFonts w:ascii="Calibri" w:hAnsi="Calibri" w:cs="Calibri"/>
                <w:color w:val="000000"/>
                <w:sz w:val="18"/>
                <w:szCs w:val="18"/>
              </w:rPr>
              <w:t>This project focuses on the theoretical components of the ABRSM Grade 2 syllabus, as well as the performance aspect of Grade 2 Piano. The final outcome is a performance, on piano, of a piece of music from a score, with attention paid to signs, dynamic markings and articulation.</w:t>
            </w:r>
          </w:p>
        </w:tc>
        <w:tc>
          <w:tcPr>
            <w:tcW w:w="2166" w:type="dxa"/>
            <w:shd w:val="clear" w:color="auto" w:fill="8EAADB" w:themeFill="accent5" w:themeFillTint="99"/>
          </w:tcPr>
          <w:p w14:paraId="410BDDC2"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Jazz</w:t>
            </w:r>
          </w:p>
          <w:p w14:paraId="7F47378F" w14:textId="41DB924D"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Jazz 2</w:t>
            </w:r>
          </w:p>
          <w:p w14:paraId="51E4D8A9" w14:textId="6A2B7237"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the use of more complex improvisation, head melodies and sixteen-bar chord cycles. The final outcome is a group performance of the tune “Watermelon Man”, with improvised solos from each group member, including some more complex improvisational techniques including non-diatonic notes.</w:t>
            </w:r>
          </w:p>
        </w:tc>
      </w:tr>
      <w:tr w:rsidR="00795842" w:rsidRPr="00377987" w14:paraId="61C41FE8" w14:textId="77777777" w:rsidTr="008F3CBF">
        <w:trPr>
          <w:trHeight w:val="4598"/>
        </w:trPr>
        <w:tc>
          <w:tcPr>
            <w:tcW w:w="1411" w:type="dxa"/>
            <w:shd w:val="clear" w:color="auto" w:fill="002060"/>
          </w:tcPr>
          <w:p w14:paraId="3847F3A0" w14:textId="77777777" w:rsidR="00795842" w:rsidRPr="00377987" w:rsidRDefault="00795842" w:rsidP="00795842">
            <w:pPr>
              <w:rPr>
                <w:rFonts w:ascii="Calibri" w:hAnsi="Calibri" w:cs="Calibri"/>
                <w:b/>
                <w:sz w:val="18"/>
                <w:szCs w:val="18"/>
              </w:rPr>
            </w:pPr>
            <w:r w:rsidRPr="00377987">
              <w:rPr>
                <w:rFonts w:ascii="Calibri" w:hAnsi="Calibri" w:cs="Calibri"/>
                <w:b/>
                <w:sz w:val="18"/>
                <w:szCs w:val="18"/>
              </w:rPr>
              <w:t>Year 9</w:t>
            </w:r>
          </w:p>
          <w:p w14:paraId="1331CF40" w14:textId="3A5A60FF" w:rsidR="00795842" w:rsidRPr="00377987" w:rsidRDefault="00795842" w:rsidP="00795842">
            <w:pPr>
              <w:rPr>
                <w:rFonts w:ascii="Calibri" w:hAnsi="Calibri" w:cs="Calibri"/>
                <w:b/>
                <w:sz w:val="18"/>
                <w:szCs w:val="18"/>
              </w:rPr>
            </w:pPr>
          </w:p>
        </w:tc>
        <w:tc>
          <w:tcPr>
            <w:tcW w:w="2165" w:type="dxa"/>
            <w:shd w:val="clear" w:color="auto" w:fill="8EAADB" w:themeFill="accent5" w:themeFillTint="99"/>
          </w:tcPr>
          <w:p w14:paraId="6CABB846" w14:textId="77777777" w:rsidR="00795842" w:rsidRPr="00377987" w:rsidRDefault="00795842" w:rsidP="00795842">
            <w:pPr>
              <w:jc w:val="center"/>
              <w:rPr>
                <w:rFonts w:ascii="Calibri" w:hAnsi="Calibri" w:cs="Calibri"/>
                <w:b/>
                <w:i/>
                <w:color w:val="000000"/>
                <w:sz w:val="18"/>
                <w:szCs w:val="18"/>
                <w:u w:val="single"/>
              </w:rPr>
            </w:pPr>
            <w:r w:rsidRPr="00377987">
              <w:rPr>
                <w:rFonts w:ascii="Calibri" w:hAnsi="Calibri" w:cs="Calibri"/>
                <w:b/>
                <w:i/>
                <w:color w:val="000000"/>
                <w:sz w:val="18"/>
                <w:szCs w:val="18"/>
                <w:u w:val="single"/>
              </w:rPr>
              <w:t>Elements of Music</w:t>
            </w:r>
          </w:p>
          <w:p w14:paraId="12C95051" w14:textId="2AFAAE6D" w:rsidR="00795842" w:rsidRPr="00377987" w:rsidRDefault="00795842" w:rsidP="00795842">
            <w:pPr>
              <w:jc w:val="center"/>
              <w:rPr>
                <w:rFonts w:ascii="Calibri" w:hAnsi="Calibri" w:cs="Calibri"/>
                <w:b/>
                <w:color w:val="000000"/>
                <w:sz w:val="18"/>
                <w:szCs w:val="18"/>
              </w:rPr>
            </w:pPr>
            <w:r w:rsidRPr="00377987">
              <w:rPr>
                <w:rFonts w:ascii="Calibri" w:hAnsi="Calibri" w:cs="Calibri"/>
                <w:b/>
                <w:color w:val="000000"/>
                <w:sz w:val="18"/>
                <w:szCs w:val="18"/>
              </w:rPr>
              <w:t>Elements 3</w:t>
            </w:r>
          </w:p>
          <w:p w14:paraId="78E89540" w14:textId="501AE2B4"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recapping the elements of music and building on this knowledge by adding new elements, including chord extensions and inversions. The final outcome is a performance of a piece from a score (Grand Staff) in the key of E, with original components composed by the students included.</w:t>
            </w:r>
          </w:p>
        </w:tc>
        <w:tc>
          <w:tcPr>
            <w:tcW w:w="2184" w:type="dxa"/>
            <w:shd w:val="clear" w:color="auto" w:fill="8EAADB" w:themeFill="accent5" w:themeFillTint="99"/>
          </w:tcPr>
          <w:p w14:paraId="415E395E"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Pop</w:t>
            </w:r>
          </w:p>
          <w:p w14:paraId="56CBAAC2" w14:textId="6E0249EF"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Advanced Pop Music</w:t>
            </w:r>
          </w:p>
          <w:p w14:paraId="0DB2B1A3" w14:textId="5E62A59F"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learning a pop song using more advanced harmony such as chord extensions, inversions and modulations. The final outcome is a performance of a piece of pop music using band instruments (guitar, bass, vocals, keys, drum kit).</w:t>
            </w:r>
          </w:p>
        </w:tc>
        <w:tc>
          <w:tcPr>
            <w:tcW w:w="2148" w:type="dxa"/>
            <w:shd w:val="clear" w:color="auto" w:fill="8EAADB" w:themeFill="accent5" w:themeFillTint="99"/>
          </w:tcPr>
          <w:p w14:paraId="77883C27"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Electronic</w:t>
            </w:r>
          </w:p>
          <w:p w14:paraId="407893A9" w14:textId="68DB5AD2"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Advanced Dance Music</w:t>
            </w:r>
          </w:p>
          <w:p w14:paraId="1B557795" w14:textId="6CC59F05"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more advanced DAW production (switching to Logic instead of GarageBand), with an emphasis on sound design, automation and mixing. The final outcome is a new mix of an existing piece of music.</w:t>
            </w:r>
          </w:p>
        </w:tc>
        <w:tc>
          <w:tcPr>
            <w:tcW w:w="2262" w:type="dxa"/>
            <w:shd w:val="clear" w:color="auto" w:fill="8EAADB" w:themeFill="accent5" w:themeFillTint="99"/>
          </w:tcPr>
          <w:p w14:paraId="67C5CC63"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International</w:t>
            </w:r>
          </w:p>
          <w:p w14:paraId="2A3EDDCA" w14:textId="7C649C3D"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 xml:space="preserve">Klezmer </w:t>
            </w:r>
          </w:p>
          <w:p w14:paraId="48CF5078" w14:textId="6E184419" w:rsidR="00795842" w:rsidRPr="00377987" w:rsidRDefault="00795842" w:rsidP="00795842">
            <w:pPr>
              <w:jc w:val="center"/>
              <w:rPr>
                <w:rFonts w:ascii="Calibri" w:eastAsia="Times New Roman" w:hAnsi="Calibri" w:cs="Calibri"/>
                <w:sz w:val="18"/>
                <w:szCs w:val="18"/>
              </w:rPr>
            </w:pPr>
          </w:p>
          <w:p w14:paraId="7195749D" w14:textId="455C308E" w:rsidR="00795842" w:rsidRPr="00377987" w:rsidRDefault="00352B72" w:rsidP="00795842">
            <w:pPr>
              <w:rPr>
                <w:rFonts w:ascii="Calibri" w:hAnsi="Calibri" w:cs="Calibri"/>
                <w:sz w:val="18"/>
                <w:szCs w:val="18"/>
              </w:rPr>
            </w:pPr>
            <w:r w:rsidRPr="00377987">
              <w:rPr>
                <w:rFonts w:ascii="Calibri" w:hAnsi="Calibri" w:cs="Calibri"/>
                <w:sz w:val="18"/>
                <w:szCs w:val="18"/>
              </w:rPr>
              <w:t>This project focuses on the music and culture surrounding music of the Klezmorim. Students will learn about the context in which Klezmer music was written and performed. Students will learn about expressive playing, ornamentation and improvisatory techniques used within Klezmer music. The final outcome is a performance using stylistic features of Klezmer music.</w:t>
            </w:r>
          </w:p>
        </w:tc>
        <w:tc>
          <w:tcPr>
            <w:tcW w:w="2070" w:type="dxa"/>
            <w:shd w:val="clear" w:color="auto" w:fill="8EAADB" w:themeFill="accent5" w:themeFillTint="99"/>
          </w:tcPr>
          <w:p w14:paraId="544EED60" w14:textId="77777777" w:rsidR="00795842" w:rsidRPr="00377987" w:rsidRDefault="00795842" w:rsidP="00795842">
            <w:pPr>
              <w:jc w:val="center"/>
              <w:rPr>
                <w:rFonts w:ascii="Calibri" w:hAnsi="Calibri" w:cs="Calibri"/>
                <w:b/>
                <w:i/>
                <w:color w:val="000000"/>
                <w:sz w:val="18"/>
                <w:szCs w:val="18"/>
                <w:u w:val="single"/>
              </w:rPr>
            </w:pPr>
            <w:r w:rsidRPr="00377987">
              <w:rPr>
                <w:rFonts w:ascii="Calibri" w:hAnsi="Calibri" w:cs="Calibri"/>
                <w:b/>
                <w:i/>
                <w:color w:val="000000"/>
                <w:sz w:val="18"/>
                <w:szCs w:val="18"/>
                <w:u w:val="single"/>
              </w:rPr>
              <w:t>Classical</w:t>
            </w:r>
          </w:p>
          <w:p w14:paraId="72F55749" w14:textId="12E4834F" w:rsidR="00795842" w:rsidRPr="00377987" w:rsidRDefault="00795842" w:rsidP="00795842">
            <w:pPr>
              <w:jc w:val="center"/>
              <w:rPr>
                <w:rFonts w:ascii="Calibri" w:hAnsi="Calibri" w:cs="Calibri"/>
                <w:b/>
                <w:color w:val="000000"/>
                <w:sz w:val="18"/>
                <w:szCs w:val="18"/>
              </w:rPr>
            </w:pPr>
            <w:r w:rsidRPr="00377987">
              <w:rPr>
                <w:rFonts w:ascii="Calibri" w:hAnsi="Calibri" w:cs="Calibri"/>
                <w:b/>
                <w:color w:val="000000"/>
                <w:sz w:val="18"/>
                <w:szCs w:val="18"/>
              </w:rPr>
              <w:t xml:space="preserve">Grade 3 Theory </w:t>
            </w:r>
          </w:p>
          <w:p w14:paraId="25106A3F" w14:textId="49227C70" w:rsidR="00795842" w:rsidRPr="00377987" w:rsidRDefault="00795842" w:rsidP="00795842">
            <w:pPr>
              <w:rPr>
                <w:rFonts w:ascii="Calibri" w:hAnsi="Calibri" w:cs="Calibri"/>
                <w:b/>
                <w:bCs/>
                <w:sz w:val="18"/>
                <w:szCs w:val="18"/>
              </w:rPr>
            </w:pPr>
            <w:r w:rsidRPr="00377987">
              <w:rPr>
                <w:rFonts w:ascii="Calibri" w:hAnsi="Calibri" w:cs="Calibri"/>
                <w:color w:val="000000"/>
                <w:sz w:val="18"/>
                <w:szCs w:val="18"/>
              </w:rPr>
              <w:t>This project focuses on the theoretical components of the ABRSM Grade 3 syllabus, as well as the performance aspect of Grade 3 Piano. The final outcome is a performance, on piano, of a piece of music from a score, with attention paid to signs, dynamic markings, correct technique and articulation.</w:t>
            </w:r>
          </w:p>
        </w:tc>
        <w:tc>
          <w:tcPr>
            <w:tcW w:w="2166" w:type="dxa"/>
            <w:shd w:val="clear" w:color="auto" w:fill="8EAADB" w:themeFill="accent5" w:themeFillTint="99"/>
          </w:tcPr>
          <w:p w14:paraId="3F09544E" w14:textId="77777777" w:rsidR="00795842" w:rsidRPr="00377987" w:rsidRDefault="00795842" w:rsidP="00795842">
            <w:pPr>
              <w:jc w:val="center"/>
              <w:rPr>
                <w:rFonts w:ascii="Calibri" w:hAnsi="Calibri" w:cs="Calibri"/>
                <w:b/>
                <w:i/>
                <w:sz w:val="18"/>
                <w:szCs w:val="18"/>
                <w:u w:val="single"/>
              </w:rPr>
            </w:pPr>
            <w:r w:rsidRPr="00377987">
              <w:rPr>
                <w:rFonts w:ascii="Calibri" w:hAnsi="Calibri" w:cs="Calibri"/>
                <w:b/>
                <w:i/>
                <w:sz w:val="18"/>
                <w:szCs w:val="18"/>
                <w:u w:val="single"/>
              </w:rPr>
              <w:t>Jazz</w:t>
            </w:r>
          </w:p>
          <w:p w14:paraId="63F3FEBD" w14:textId="60A3D59C" w:rsidR="00795842" w:rsidRPr="00377987" w:rsidRDefault="00795842" w:rsidP="00795842">
            <w:pPr>
              <w:jc w:val="center"/>
              <w:rPr>
                <w:rFonts w:ascii="Calibri" w:hAnsi="Calibri" w:cs="Calibri"/>
                <w:b/>
                <w:sz w:val="18"/>
                <w:szCs w:val="18"/>
              </w:rPr>
            </w:pPr>
            <w:r w:rsidRPr="00377987">
              <w:rPr>
                <w:rFonts w:ascii="Calibri" w:hAnsi="Calibri" w:cs="Calibri"/>
                <w:b/>
                <w:sz w:val="18"/>
                <w:szCs w:val="18"/>
              </w:rPr>
              <w:t>Jazz 3</w:t>
            </w:r>
          </w:p>
          <w:p w14:paraId="04C702D4" w14:textId="228080AA" w:rsidR="00795842" w:rsidRPr="00377987" w:rsidRDefault="00795842" w:rsidP="00795842">
            <w:pPr>
              <w:rPr>
                <w:rFonts w:ascii="Calibri" w:hAnsi="Calibri" w:cs="Calibri"/>
                <w:sz w:val="18"/>
                <w:szCs w:val="18"/>
              </w:rPr>
            </w:pPr>
            <w:r w:rsidRPr="00377987">
              <w:rPr>
                <w:rFonts w:ascii="Calibri" w:hAnsi="Calibri" w:cs="Calibri"/>
                <w:sz w:val="18"/>
                <w:szCs w:val="18"/>
              </w:rPr>
              <w:t>This project focuses on the use of modulations of the ii-V-I progression within jazz standards as well as improvisation in multiple keys. The final outcome is a group performance of the tune “Autumn Leaves”, with improvised solos from each group member, including modulations to different keys.</w:t>
            </w:r>
          </w:p>
        </w:tc>
      </w:tr>
      <w:tr w:rsidR="008C6E1B" w:rsidRPr="00377987" w14:paraId="7BC17402" w14:textId="77777777" w:rsidTr="008F3CBF">
        <w:trPr>
          <w:trHeight w:val="4598"/>
        </w:trPr>
        <w:tc>
          <w:tcPr>
            <w:tcW w:w="1411" w:type="dxa"/>
            <w:shd w:val="clear" w:color="auto" w:fill="002060"/>
          </w:tcPr>
          <w:p w14:paraId="399238D6" w14:textId="478C6C48" w:rsidR="00F66FD1" w:rsidRPr="00377987" w:rsidRDefault="00F66FD1" w:rsidP="00953016">
            <w:pPr>
              <w:rPr>
                <w:rFonts w:ascii="Calibri" w:hAnsi="Calibri" w:cs="Calibri"/>
                <w:b/>
                <w:sz w:val="18"/>
                <w:szCs w:val="18"/>
              </w:rPr>
            </w:pPr>
            <w:r w:rsidRPr="00377987">
              <w:rPr>
                <w:rFonts w:ascii="Calibri" w:hAnsi="Calibri" w:cs="Calibri"/>
                <w:b/>
                <w:sz w:val="18"/>
                <w:szCs w:val="18"/>
              </w:rPr>
              <w:t>Year 10</w:t>
            </w:r>
          </w:p>
        </w:tc>
        <w:tc>
          <w:tcPr>
            <w:tcW w:w="2165" w:type="dxa"/>
            <w:shd w:val="clear" w:color="auto" w:fill="8EAADB" w:themeFill="accent5" w:themeFillTint="99"/>
          </w:tcPr>
          <w:p w14:paraId="6AEFEC82" w14:textId="77777777" w:rsidR="00F66FD1" w:rsidRPr="00377987" w:rsidRDefault="00195883" w:rsidP="0F16C6CD">
            <w:pPr>
              <w:rPr>
                <w:rFonts w:ascii="Calibri" w:hAnsi="Calibri" w:cs="Calibri"/>
                <w:b/>
                <w:bCs/>
                <w:sz w:val="18"/>
                <w:szCs w:val="18"/>
              </w:rPr>
            </w:pPr>
            <w:r w:rsidRPr="00377987">
              <w:rPr>
                <w:rFonts w:ascii="Calibri" w:hAnsi="Calibri" w:cs="Calibri"/>
                <w:b/>
                <w:bCs/>
                <w:sz w:val="18"/>
                <w:szCs w:val="18"/>
              </w:rPr>
              <w:t>GCSE Music</w:t>
            </w:r>
          </w:p>
          <w:p w14:paraId="5931844A" w14:textId="77777777" w:rsidR="00195883" w:rsidRPr="00377987" w:rsidRDefault="00195883" w:rsidP="0F16C6CD">
            <w:pPr>
              <w:rPr>
                <w:rFonts w:ascii="Calibri" w:hAnsi="Calibri" w:cs="Calibri"/>
                <w:b/>
                <w:bCs/>
                <w:sz w:val="18"/>
                <w:szCs w:val="18"/>
              </w:rPr>
            </w:pPr>
          </w:p>
          <w:p w14:paraId="3E5C1C29" w14:textId="77777777" w:rsidR="00195883" w:rsidRPr="00377987" w:rsidRDefault="00195883" w:rsidP="0F16C6CD">
            <w:pPr>
              <w:rPr>
                <w:rFonts w:ascii="Calibri" w:hAnsi="Calibri" w:cs="Calibri"/>
                <w:b/>
                <w:bCs/>
                <w:sz w:val="18"/>
                <w:szCs w:val="18"/>
              </w:rPr>
            </w:pPr>
            <w:r w:rsidRPr="00377987">
              <w:rPr>
                <w:rFonts w:ascii="Calibri" w:hAnsi="Calibri" w:cs="Calibri"/>
                <w:b/>
                <w:bCs/>
                <w:sz w:val="18"/>
                <w:szCs w:val="18"/>
              </w:rPr>
              <w:t>Performance</w:t>
            </w:r>
          </w:p>
          <w:p w14:paraId="1F0BD119" w14:textId="43C6F392" w:rsidR="00195883" w:rsidRPr="00377987" w:rsidRDefault="00195883" w:rsidP="0F16C6CD">
            <w:pPr>
              <w:rPr>
                <w:rFonts w:ascii="Calibri" w:hAnsi="Calibri" w:cs="Calibri"/>
                <w:bCs/>
                <w:sz w:val="18"/>
                <w:szCs w:val="18"/>
              </w:rPr>
            </w:pPr>
            <w:r w:rsidRPr="00377987">
              <w:rPr>
                <w:rFonts w:ascii="Calibri" w:hAnsi="Calibri" w:cs="Calibri"/>
                <w:bCs/>
                <w:sz w:val="18"/>
                <w:szCs w:val="18"/>
              </w:rPr>
              <w:t>Students will undertake their first ensemble performance project, with a range of repertoire designed to fit their skill set and challenge them as musicians.</w:t>
            </w:r>
          </w:p>
          <w:p w14:paraId="6EB13359" w14:textId="77777777" w:rsidR="00195883" w:rsidRPr="00377987" w:rsidRDefault="00195883" w:rsidP="0F16C6CD">
            <w:pPr>
              <w:rPr>
                <w:rFonts w:ascii="Calibri" w:hAnsi="Calibri" w:cs="Calibri"/>
                <w:b/>
                <w:bCs/>
                <w:sz w:val="18"/>
                <w:szCs w:val="18"/>
              </w:rPr>
            </w:pPr>
          </w:p>
          <w:p w14:paraId="65F49F8F" w14:textId="5BE01395" w:rsidR="00195883" w:rsidRPr="00377987" w:rsidRDefault="00195883" w:rsidP="0F16C6CD">
            <w:pPr>
              <w:rPr>
                <w:rFonts w:ascii="Calibri" w:hAnsi="Calibri" w:cs="Calibri"/>
                <w:b/>
                <w:bCs/>
                <w:sz w:val="18"/>
                <w:szCs w:val="18"/>
              </w:rPr>
            </w:pPr>
            <w:r w:rsidRPr="00377987">
              <w:rPr>
                <w:rFonts w:ascii="Calibri" w:hAnsi="Calibri" w:cs="Calibri"/>
                <w:b/>
                <w:bCs/>
                <w:sz w:val="18"/>
                <w:szCs w:val="18"/>
              </w:rPr>
              <w:t>Composition</w:t>
            </w:r>
          </w:p>
          <w:p w14:paraId="427AFD9B" w14:textId="77777777" w:rsidR="00195883" w:rsidRPr="00377987" w:rsidRDefault="00195883" w:rsidP="0F16C6CD">
            <w:pPr>
              <w:rPr>
                <w:rFonts w:ascii="Calibri" w:hAnsi="Calibri" w:cs="Calibri"/>
                <w:bCs/>
                <w:sz w:val="18"/>
                <w:szCs w:val="18"/>
              </w:rPr>
            </w:pPr>
            <w:r w:rsidRPr="00377987">
              <w:rPr>
                <w:rFonts w:ascii="Calibri" w:hAnsi="Calibri" w:cs="Calibri"/>
                <w:bCs/>
                <w:sz w:val="18"/>
                <w:szCs w:val="18"/>
              </w:rPr>
              <w:t>Students will develop their first starting points for compositional ideas.</w:t>
            </w:r>
          </w:p>
          <w:p w14:paraId="16FD8FC5" w14:textId="77777777" w:rsidR="00195883" w:rsidRPr="00377987" w:rsidRDefault="00195883" w:rsidP="0F16C6CD">
            <w:pPr>
              <w:rPr>
                <w:rFonts w:ascii="Calibri" w:hAnsi="Calibri" w:cs="Calibri"/>
                <w:bCs/>
                <w:sz w:val="18"/>
                <w:szCs w:val="18"/>
              </w:rPr>
            </w:pPr>
          </w:p>
          <w:p w14:paraId="18813171" w14:textId="77777777" w:rsidR="00195883" w:rsidRPr="00377987" w:rsidRDefault="00195883" w:rsidP="0F16C6CD">
            <w:pPr>
              <w:rPr>
                <w:rFonts w:ascii="Calibri" w:hAnsi="Calibri" w:cs="Calibri"/>
                <w:b/>
                <w:bCs/>
                <w:sz w:val="18"/>
                <w:szCs w:val="18"/>
              </w:rPr>
            </w:pPr>
            <w:r w:rsidRPr="00377987">
              <w:rPr>
                <w:rFonts w:ascii="Calibri" w:hAnsi="Calibri" w:cs="Calibri"/>
                <w:b/>
                <w:bCs/>
                <w:sz w:val="18"/>
                <w:szCs w:val="18"/>
              </w:rPr>
              <w:t>Listening</w:t>
            </w:r>
          </w:p>
          <w:p w14:paraId="399B3532" w14:textId="0086A088" w:rsidR="00195883" w:rsidRPr="00377987" w:rsidRDefault="00195883" w:rsidP="0F16C6CD">
            <w:pPr>
              <w:rPr>
                <w:rFonts w:ascii="Calibri" w:hAnsi="Calibri" w:cs="Calibri"/>
                <w:bCs/>
                <w:i/>
                <w:sz w:val="18"/>
                <w:szCs w:val="18"/>
              </w:rPr>
            </w:pPr>
            <w:r w:rsidRPr="00377987">
              <w:rPr>
                <w:rFonts w:ascii="Calibri" w:hAnsi="Calibri" w:cs="Calibri"/>
                <w:bCs/>
                <w:sz w:val="18"/>
                <w:szCs w:val="18"/>
              </w:rPr>
              <w:t xml:space="preserve">Students will learn about the set works </w:t>
            </w:r>
            <w:r w:rsidRPr="00377987">
              <w:rPr>
                <w:rFonts w:ascii="Calibri" w:hAnsi="Calibri" w:cs="Calibri"/>
                <w:bCs/>
                <w:i/>
                <w:sz w:val="18"/>
                <w:szCs w:val="18"/>
              </w:rPr>
              <w:t>Killer Queen</w:t>
            </w:r>
            <w:r w:rsidRPr="00377987">
              <w:rPr>
                <w:rFonts w:ascii="Calibri" w:hAnsi="Calibri" w:cs="Calibri"/>
                <w:bCs/>
                <w:sz w:val="18"/>
                <w:szCs w:val="18"/>
              </w:rPr>
              <w:t xml:space="preserve"> and </w:t>
            </w:r>
            <w:r w:rsidRPr="00377987">
              <w:rPr>
                <w:rFonts w:ascii="Calibri" w:hAnsi="Calibri" w:cs="Calibri"/>
                <w:bCs/>
                <w:i/>
                <w:sz w:val="18"/>
                <w:szCs w:val="18"/>
              </w:rPr>
              <w:t>Star Wars</w:t>
            </w:r>
          </w:p>
        </w:tc>
        <w:tc>
          <w:tcPr>
            <w:tcW w:w="2184" w:type="dxa"/>
            <w:shd w:val="clear" w:color="auto" w:fill="8EAADB" w:themeFill="accent5" w:themeFillTint="99"/>
          </w:tcPr>
          <w:p w14:paraId="59E3B266"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GCSE Music</w:t>
            </w:r>
          </w:p>
          <w:p w14:paraId="0F3FD417" w14:textId="77777777" w:rsidR="00195883" w:rsidRPr="00377987" w:rsidRDefault="00195883" w:rsidP="00195883">
            <w:pPr>
              <w:rPr>
                <w:rFonts w:ascii="Calibri" w:hAnsi="Calibri" w:cs="Calibri"/>
                <w:b/>
                <w:bCs/>
                <w:sz w:val="18"/>
                <w:szCs w:val="18"/>
              </w:rPr>
            </w:pPr>
          </w:p>
          <w:p w14:paraId="1EB83273"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Performance</w:t>
            </w:r>
          </w:p>
          <w:p w14:paraId="1B74332E" w14:textId="39C9C853" w:rsidR="00195883" w:rsidRPr="00377987" w:rsidRDefault="00195883" w:rsidP="00195883">
            <w:pPr>
              <w:rPr>
                <w:rFonts w:ascii="Calibri" w:hAnsi="Calibri" w:cs="Calibri"/>
                <w:bCs/>
                <w:sz w:val="18"/>
                <w:szCs w:val="18"/>
              </w:rPr>
            </w:pPr>
            <w:r w:rsidRPr="00377987">
              <w:rPr>
                <w:rFonts w:ascii="Calibri" w:hAnsi="Calibri" w:cs="Calibri"/>
                <w:bCs/>
                <w:sz w:val="18"/>
                <w:szCs w:val="18"/>
              </w:rPr>
              <w:t>Students will record their first ensemble performance in front of a live audience</w:t>
            </w:r>
          </w:p>
          <w:p w14:paraId="53DC378A" w14:textId="77777777" w:rsidR="00195883" w:rsidRPr="00377987" w:rsidRDefault="00195883" w:rsidP="00195883">
            <w:pPr>
              <w:rPr>
                <w:rFonts w:ascii="Calibri" w:hAnsi="Calibri" w:cs="Calibri"/>
                <w:b/>
                <w:bCs/>
                <w:sz w:val="18"/>
                <w:szCs w:val="18"/>
              </w:rPr>
            </w:pPr>
          </w:p>
          <w:p w14:paraId="424B7C14"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Composition</w:t>
            </w:r>
          </w:p>
          <w:p w14:paraId="64E3E806" w14:textId="70F940BF" w:rsidR="00195883" w:rsidRPr="00377987" w:rsidRDefault="00195883" w:rsidP="00195883">
            <w:pPr>
              <w:rPr>
                <w:rFonts w:ascii="Calibri" w:hAnsi="Calibri" w:cs="Calibri"/>
                <w:bCs/>
                <w:sz w:val="18"/>
                <w:szCs w:val="18"/>
              </w:rPr>
            </w:pPr>
            <w:r w:rsidRPr="00377987">
              <w:rPr>
                <w:rFonts w:ascii="Calibri" w:hAnsi="Calibri" w:cs="Calibri"/>
                <w:bCs/>
                <w:sz w:val="18"/>
                <w:szCs w:val="18"/>
              </w:rPr>
              <w:t>Students will turn their starting points into more fleshed out compositions.</w:t>
            </w:r>
          </w:p>
          <w:p w14:paraId="16492971" w14:textId="77777777" w:rsidR="00195883" w:rsidRPr="00377987" w:rsidRDefault="00195883" w:rsidP="00195883">
            <w:pPr>
              <w:rPr>
                <w:rFonts w:ascii="Calibri" w:hAnsi="Calibri" w:cs="Calibri"/>
                <w:bCs/>
                <w:sz w:val="18"/>
                <w:szCs w:val="18"/>
              </w:rPr>
            </w:pPr>
          </w:p>
          <w:p w14:paraId="0FC77FD0"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Listening</w:t>
            </w:r>
          </w:p>
          <w:p w14:paraId="125495A2" w14:textId="79930D2B" w:rsidR="00F66FD1" w:rsidRPr="00377987" w:rsidRDefault="00195883" w:rsidP="00195883">
            <w:pPr>
              <w:rPr>
                <w:rFonts w:ascii="Calibri" w:hAnsi="Calibri" w:cs="Calibri"/>
                <w:b/>
                <w:bCs/>
                <w:sz w:val="18"/>
                <w:szCs w:val="18"/>
              </w:rPr>
            </w:pPr>
            <w:r w:rsidRPr="00377987">
              <w:rPr>
                <w:rFonts w:ascii="Calibri" w:hAnsi="Calibri" w:cs="Calibri"/>
                <w:bCs/>
                <w:sz w:val="18"/>
                <w:szCs w:val="18"/>
              </w:rPr>
              <w:t xml:space="preserve">Students will learn about the set works </w:t>
            </w:r>
            <w:r w:rsidRPr="00377987">
              <w:rPr>
                <w:rFonts w:ascii="Calibri" w:hAnsi="Calibri" w:cs="Calibri"/>
                <w:bCs/>
                <w:i/>
                <w:sz w:val="18"/>
                <w:szCs w:val="18"/>
              </w:rPr>
              <w:t xml:space="preserve">Samba </w:t>
            </w:r>
            <w:proofErr w:type="spellStart"/>
            <w:r w:rsidRPr="00377987">
              <w:rPr>
                <w:rFonts w:ascii="Calibri" w:hAnsi="Calibri" w:cs="Calibri"/>
                <w:bCs/>
                <w:i/>
                <w:sz w:val="18"/>
                <w:szCs w:val="18"/>
              </w:rPr>
              <w:t>em</w:t>
            </w:r>
            <w:proofErr w:type="spellEnd"/>
            <w:r w:rsidRPr="00377987">
              <w:rPr>
                <w:rFonts w:ascii="Calibri" w:hAnsi="Calibri" w:cs="Calibri"/>
                <w:bCs/>
                <w:i/>
                <w:sz w:val="18"/>
                <w:szCs w:val="18"/>
              </w:rPr>
              <w:t xml:space="preserve"> </w:t>
            </w:r>
            <w:proofErr w:type="spellStart"/>
            <w:r w:rsidRPr="00377987">
              <w:rPr>
                <w:rFonts w:ascii="Calibri" w:hAnsi="Calibri" w:cs="Calibri"/>
                <w:bCs/>
                <w:i/>
                <w:sz w:val="18"/>
                <w:szCs w:val="18"/>
              </w:rPr>
              <w:t>Preludio</w:t>
            </w:r>
            <w:proofErr w:type="spellEnd"/>
            <w:r w:rsidRPr="00377987">
              <w:rPr>
                <w:rFonts w:ascii="Calibri" w:hAnsi="Calibri" w:cs="Calibri"/>
                <w:bCs/>
                <w:sz w:val="18"/>
                <w:szCs w:val="18"/>
              </w:rPr>
              <w:t xml:space="preserve"> and </w:t>
            </w:r>
            <w:proofErr w:type="spellStart"/>
            <w:r w:rsidRPr="00377987">
              <w:rPr>
                <w:rFonts w:ascii="Calibri" w:hAnsi="Calibri" w:cs="Calibri"/>
                <w:bCs/>
                <w:i/>
                <w:sz w:val="18"/>
                <w:szCs w:val="18"/>
              </w:rPr>
              <w:t>Pathétique</w:t>
            </w:r>
            <w:proofErr w:type="spellEnd"/>
          </w:p>
        </w:tc>
        <w:tc>
          <w:tcPr>
            <w:tcW w:w="2148" w:type="dxa"/>
            <w:shd w:val="clear" w:color="auto" w:fill="8EAADB" w:themeFill="accent5" w:themeFillTint="99"/>
          </w:tcPr>
          <w:p w14:paraId="196D2DC0"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GCSE Music</w:t>
            </w:r>
          </w:p>
          <w:p w14:paraId="0C80CD6F" w14:textId="77777777" w:rsidR="00195883" w:rsidRPr="00377987" w:rsidRDefault="00195883" w:rsidP="00195883">
            <w:pPr>
              <w:rPr>
                <w:rFonts w:ascii="Calibri" w:hAnsi="Calibri" w:cs="Calibri"/>
                <w:b/>
                <w:bCs/>
                <w:sz w:val="18"/>
                <w:szCs w:val="18"/>
              </w:rPr>
            </w:pPr>
          </w:p>
          <w:p w14:paraId="4455D505"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Performance</w:t>
            </w:r>
          </w:p>
          <w:p w14:paraId="2BD9F569" w14:textId="23396F1E" w:rsidR="00195883" w:rsidRPr="00377987" w:rsidRDefault="00195883" w:rsidP="00195883">
            <w:pPr>
              <w:rPr>
                <w:rFonts w:ascii="Calibri" w:hAnsi="Calibri" w:cs="Calibri"/>
                <w:bCs/>
                <w:sz w:val="18"/>
                <w:szCs w:val="18"/>
              </w:rPr>
            </w:pPr>
            <w:r w:rsidRPr="00377987">
              <w:rPr>
                <w:rFonts w:ascii="Calibri" w:hAnsi="Calibri" w:cs="Calibri"/>
                <w:bCs/>
                <w:sz w:val="18"/>
                <w:szCs w:val="18"/>
              </w:rPr>
              <w:t>Students will undertake their first solo performance project, with a range of repertoire designed to fit their skill set and challenge them as musicians.</w:t>
            </w:r>
          </w:p>
          <w:p w14:paraId="63A899C1" w14:textId="77777777" w:rsidR="00195883" w:rsidRPr="00377987" w:rsidRDefault="00195883" w:rsidP="00195883">
            <w:pPr>
              <w:rPr>
                <w:rFonts w:ascii="Calibri" w:hAnsi="Calibri" w:cs="Calibri"/>
                <w:b/>
                <w:bCs/>
                <w:sz w:val="18"/>
                <w:szCs w:val="18"/>
              </w:rPr>
            </w:pPr>
          </w:p>
          <w:p w14:paraId="561F6E6F"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Composition</w:t>
            </w:r>
          </w:p>
          <w:p w14:paraId="0EDC72B1" w14:textId="0E03B0EC" w:rsidR="00195883" w:rsidRPr="00377987" w:rsidRDefault="00195883" w:rsidP="00195883">
            <w:pPr>
              <w:rPr>
                <w:rFonts w:ascii="Calibri" w:hAnsi="Calibri" w:cs="Calibri"/>
                <w:bCs/>
                <w:sz w:val="18"/>
                <w:szCs w:val="18"/>
              </w:rPr>
            </w:pPr>
            <w:r w:rsidRPr="00377987">
              <w:rPr>
                <w:rFonts w:ascii="Calibri" w:hAnsi="Calibri" w:cs="Calibri"/>
                <w:bCs/>
                <w:sz w:val="18"/>
                <w:szCs w:val="18"/>
              </w:rPr>
              <w:t>Students will learn about writing composition briefs and how to compose to a brief.</w:t>
            </w:r>
          </w:p>
          <w:p w14:paraId="3A28A606" w14:textId="77777777" w:rsidR="00195883" w:rsidRPr="00377987" w:rsidRDefault="00195883" w:rsidP="00195883">
            <w:pPr>
              <w:rPr>
                <w:rFonts w:ascii="Calibri" w:hAnsi="Calibri" w:cs="Calibri"/>
                <w:bCs/>
                <w:sz w:val="18"/>
                <w:szCs w:val="18"/>
              </w:rPr>
            </w:pPr>
          </w:p>
          <w:p w14:paraId="44761716"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Listening</w:t>
            </w:r>
          </w:p>
          <w:p w14:paraId="51FD32DB" w14:textId="49341506" w:rsidR="00F66FD1" w:rsidRPr="00377987" w:rsidRDefault="00195883" w:rsidP="00195883">
            <w:pPr>
              <w:rPr>
                <w:rFonts w:ascii="Calibri" w:hAnsi="Calibri" w:cs="Calibri"/>
                <w:b/>
                <w:bCs/>
                <w:sz w:val="18"/>
                <w:szCs w:val="18"/>
              </w:rPr>
            </w:pPr>
            <w:r w:rsidRPr="00377987">
              <w:rPr>
                <w:rFonts w:ascii="Calibri" w:hAnsi="Calibri" w:cs="Calibri"/>
                <w:bCs/>
                <w:sz w:val="18"/>
                <w:szCs w:val="18"/>
              </w:rPr>
              <w:t xml:space="preserve">Students will learn about the set works </w:t>
            </w:r>
            <w:r w:rsidRPr="00377987">
              <w:rPr>
                <w:rFonts w:ascii="Calibri" w:hAnsi="Calibri" w:cs="Calibri"/>
                <w:bCs/>
                <w:i/>
                <w:sz w:val="18"/>
                <w:szCs w:val="18"/>
              </w:rPr>
              <w:t>Brandenburg Concerto</w:t>
            </w:r>
            <w:r w:rsidRPr="00377987">
              <w:rPr>
                <w:rFonts w:ascii="Calibri" w:hAnsi="Calibri" w:cs="Calibri"/>
                <w:bCs/>
                <w:sz w:val="18"/>
                <w:szCs w:val="18"/>
              </w:rPr>
              <w:t xml:space="preserve"> and </w:t>
            </w:r>
            <w:r w:rsidRPr="00377987">
              <w:rPr>
                <w:rFonts w:ascii="Calibri" w:hAnsi="Calibri" w:cs="Calibri"/>
                <w:bCs/>
                <w:i/>
                <w:sz w:val="18"/>
                <w:szCs w:val="18"/>
              </w:rPr>
              <w:t>Release</w:t>
            </w:r>
          </w:p>
        </w:tc>
        <w:tc>
          <w:tcPr>
            <w:tcW w:w="2262" w:type="dxa"/>
            <w:shd w:val="clear" w:color="auto" w:fill="8EAADB" w:themeFill="accent5" w:themeFillTint="99"/>
          </w:tcPr>
          <w:p w14:paraId="6E176EE1"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GCSE Music</w:t>
            </w:r>
          </w:p>
          <w:p w14:paraId="14059691" w14:textId="77777777" w:rsidR="00195883" w:rsidRPr="00377987" w:rsidRDefault="00195883" w:rsidP="00195883">
            <w:pPr>
              <w:rPr>
                <w:rFonts w:ascii="Calibri" w:hAnsi="Calibri" w:cs="Calibri"/>
                <w:b/>
                <w:bCs/>
                <w:sz w:val="18"/>
                <w:szCs w:val="18"/>
              </w:rPr>
            </w:pPr>
          </w:p>
          <w:p w14:paraId="356DF0A6"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Performance</w:t>
            </w:r>
          </w:p>
          <w:p w14:paraId="55B5DE14" w14:textId="446687D4" w:rsidR="00195883" w:rsidRPr="00377987" w:rsidRDefault="00195883" w:rsidP="00195883">
            <w:pPr>
              <w:rPr>
                <w:rFonts w:ascii="Calibri" w:hAnsi="Calibri" w:cs="Calibri"/>
                <w:bCs/>
                <w:sz w:val="18"/>
                <w:szCs w:val="18"/>
              </w:rPr>
            </w:pPr>
            <w:r w:rsidRPr="00377987">
              <w:rPr>
                <w:rFonts w:ascii="Calibri" w:hAnsi="Calibri" w:cs="Calibri"/>
                <w:bCs/>
                <w:sz w:val="18"/>
                <w:szCs w:val="18"/>
              </w:rPr>
              <w:t>Students will undertake their first solo performance, in front of a live audience.</w:t>
            </w:r>
          </w:p>
          <w:p w14:paraId="3D1593EF" w14:textId="77777777" w:rsidR="00195883" w:rsidRPr="00377987" w:rsidRDefault="00195883" w:rsidP="00195883">
            <w:pPr>
              <w:rPr>
                <w:rFonts w:ascii="Calibri" w:hAnsi="Calibri" w:cs="Calibri"/>
                <w:b/>
                <w:bCs/>
                <w:sz w:val="18"/>
                <w:szCs w:val="18"/>
              </w:rPr>
            </w:pPr>
          </w:p>
          <w:p w14:paraId="7FD91C86"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Composition</w:t>
            </w:r>
          </w:p>
          <w:p w14:paraId="472845AD" w14:textId="4A33B4FD" w:rsidR="00195883" w:rsidRPr="00377987" w:rsidRDefault="00195883" w:rsidP="00195883">
            <w:pPr>
              <w:rPr>
                <w:rFonts w:ascii="Calibri" w:hAnsi="Calibri" w:cs="Calibri"/>
                <w:bCs/>
                <w:sz w:val="18"/>
                <w:szCs w:val="18"/>
              </w:rPr>
            </w:pPr>
            <w:r w:rsidRPr="00377987">
              <w:rPr>
                <w:rFonts w:ascii="Calibri" w:hAnsi="Calibri" w:cs="Calibri"/>
                <w:bCs/>
                <w:sz w:val="18"/>
                <w:szCs w:val="18"/>
              </w:rPr>
              <w:t xml:space="preserve">Students will </w:t>
            </w:r>
            <w:r w:rsidR="00927801" w:rsidRPr="00377987">
              <w:rPr>
                <w:rFonts w:ascii="Calibri" w:hAnsi="Calibri" w:cs="Calibri"/>
                <w:bCs/>
                <w:sz w:val="18"/>
                <w:szCs w:val="18"/>
              </w:rPr>
              <w:t>create their first composition to a brief</w:t>
            </w:r>
          </w:p>
          <w:p w14:paraId="6F05E792" w14:textId="77777777" w:rsidR="00195883" w:rsidRPr="00377987" w:rsidRDefault="00195883" w:rsidP="00195883">
            <w:pPr>
              <w:rPr>
                <w:rFonts w:ascii="Calibri" w:hAnsi="Calibri" w:cs="Calibri"/>
                <w:bCs/>
                <w:sz w:val="18"/>
                <w:szCs w:val="18"/>
              </w:rPr>
            </w:pPr>
          </w:p>
          <w:p w14:paraId="5091B131"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Listening</w:t>
            </w:r>
          </w:p>
          <w:p w14:paraId="7994CE93" w14:textId="682EFCB0" w:rsidR="00F66FD1" w:rsidRPr="00377987" w:rsidRDefault="00195883" w:rsidP="00927801">
            <w:pPr>
              <w:rPr>
                <w:rFonts w:ascii="Calibri" w:hAnsi="Calibri" w:cs="Calibri"/>
                <w:b/>
                <w:bCs/>
                <w:sz w:val="18"/>
                <w:szCs w:val="18"/>
              </w:rPr>
            </w:pPr>
            <w:r w:rsidRPr="00377987">
              <w:rPr>
                <w:rFonts w:ascii="Calibri" w:hAnsi="Calibri" w:cs="Calibri"/>
                <w:bCs/>
                <w:sz w:val="18"/>
                <w:szCs w:val="18"/>
              </w:rPr>
              <w:t xml:space="preserve">Students will learn about the set works </w:t>
            </w:r>
            <w:r w:rsidR="00927801" w:rsidRPr="00377987">
              <w:rPr>
                <w:rFonts w:ascii="Calibri" w:hAnsi="Calibri" w:cs="Calibri"/>
                <w:bCs/>
                <w:i/>
                <w:sz w:val="18"/>
                <w:szCs w:val="18"/>
              </w:rPr>
              <w:t>Music For A While</w:t>
            </w:r>
            <w:r w:rsidRPr="00377987">
              <w:rPr>
                <w:rFonts w:ascii="Calibri" w:hAnsi="Calibri" w:cs="Calibri"/>
                <w:bCs/>
                <w:sz w:val="18"/>
                <w:szCs w:val="18"/>
              </w:rPr>
              <w:t xml:space="preserve"> and </w:t>
            </w:r>
            <w:r w:rsidR="00927801" w:rsidRPr="00377987">
              <w:rPr>
                <w:rFonts w:ascii="Calibri" w:hAnsi="Calibri" w:cs="Calibri"/>
                <w:bCs/>
                <w:i/>
                <w:sz w:val="18"/>
                <w:szCs w:val="18"/>
              </w:rPr>
              <w:t>Defying Gravity</w:t>
            </w:r>
          </w:p>
        </w:tc>
        <w:tc>
          <w:tcPr>
            <w:tcW w:w="2070" w:type="dxa"/>
            <w:shd w:val="clear" w:color="auto" w:fill="8EAADB" w:themeFill="accent5" w:themeFillTint="99"/>
          </w:tcPr>
          <w:p w14:paraId="53141CC4"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GCSE Music</w:t>
            </w:r>
          </w:p>
          <w:p w14:paraId="45A06365" w14:textId="77777777" w:rsidR="00195883" w:rsidRPr="00377987" w:rsidRDefault="00195883" w:rsidP="00195883">
            <w:pPr>
              <w:rPr>
                <w:rFonts w:ascii="Calibri" w:hAnsi="Calibri" w:cs="Calibri"/>
                <w:b/>
                <w:bCs/>
                <w:sz w:val="18"/>
                <w:szCs w:val="18"/>
              </w:rPr>
            </w:pPr>
          </w:p>
          <w:p w14:paraId="3511F9E6"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Performance</w:t>
            </w:r>
          </w:p>
          <w:p w14:paraId="0DACCF17" w14:textId="558031F2" w:rsidR="00195883" w:rsidRPr="00377987" w:rsidRDefault="00195883" w:rsidP="00195883">
            <w:pPr>
              <w:rPr>
                <w:rFonts w:ascii="Calibri" w:hAnsi="Calibri" w:cs="Calibri"/>
                <w:bCs/>
                <w:sz w:val="18"/>
                <w:szCs w:val="18"/>
              </w:rPr>
            </w:pPr>
            <w:r w:rsidRPr="00377987">
              <w:rPr>
                <w:rFonts w:ascii="Calibri" w:hAnsi="Calibri" w:cs="Calibri"/>
                <w:bCs/>
                <w:sz w:val="18"/>
                <w:szCs w:val="18"/>
              </w:rPr>
              <w:t xml:space="preserve">Students will </w:t>
            </w:r>
            <w:proofErr w:type="spellStart"/>
            <w:r w:rsidR="00927801" w:rsidRPr="00377987">
              <w:rPr>
                <w:rFonts w:ascii="Calibri" w:hAnsi="Calibri" w:cs="Calibri"/>
                <w:bCs/>
                <w:sz w:val="18"/>
                <w:szCs w:val="18"/>
              </w:rPr>
              <w:t>self assess</w:t>
            </w:r>
            <w:proofErr w:type="spellEnd"/>
            <w:r w:rsidR="00927801" w:rsidRPr="00377987">
              <w:rPr>
                <w:rFonts w:ascii="Calibri" w:hAnsi="Calibri" w:cs="Calibri"/>
                <w:bCs/>
                <w:sz w:val="18"/>
                <w:szCs w:val="18"/>
              </w:rPr>
              <w:t xml:space="preserve"> their own skills and solo and ensemble performers and choose repertoire for their final performances.</w:t>
            </w:r>
          </w:p>
          <w:p w14:paraId="3991535D" w14:textId="77777777" w:rsidR="00195883" w:rsidRPr="00377987" w:rsidRDefault="00195883" w:rsidP="00195883">
            <w:pPr>
              <w:rPr>
                <w:rFonts w:ascii="Calibri" w:hAnsi="Calibri" w:cs="Calibri"/>
                <w:b/>
                <w:bCs/>
                <w:sz w:val="18"/>
                <w:szCs w:val="18"/>
              </w:rPr>
            </w:pPr>
          </w:p>
          <w:p w14:paraId="1737DE7F"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Composition</w:t>
            </w:r>
          </w:p>
          <w:p w14:paraId="555F5B18" w14:textId="1EC8F5C2" w:rsidR="00195883" w:rsidRPr="00377987" w:rsidRDefault="00195883" w:rsidP="00195883">
            <w:pPr>
              <w:rPr>
                <w:rFonts w:ascii="Calibri" w:hAnsi="Calibri" w:cs="Calibri"/>
                <w:bCs/>
                <w:sz w:val="18"/>
                <w:szCs w:val="18"/>
              </w:rPr>
            </w:pPr>
            <w:r w:rsidRPr="00377987">
              <w:rPr>
                <w:rFonts w:ascii="Calibri" w:hAnsi="Calibri" w:cs="Calibri"/>
                <w:bCs/>
                <w:sz w:val="18"/>
                <w:szCs w:val="18"/>
              </w:rPr>
              <w:t xml:space="preserve">Students will </w:t>
            </w:r>
            <w:r w:rsidR="00927801" w:rsidRPr="00377987">
              <w:rPr>
                <w:rFonts w:ascii="Calibri" w:hAnsi="Calibri" w:cs="Calibri"/>
                <w:bCs/>
                <w:sz w:val="18"/>
                <w:szCs w:val="18"/>
              </w:rPr>
              <w:t>continue to develop their compositions</w:t>
            </w:r>
          </w:p>
          <w:p w14:paraId="463680F5" w14:textId="77777777" w:rsidR="00195883" w:rsidRPr="00377987" w:rsidRDefault="00195883" w:rsidP="00195883">
            <w:pPr>
              <w:rPr>
                <w:rFonts w:ascii="Calibri" w:hAnsi="Calibri" w:cs="Calibri"/>
                <w:bCs/>
                <w:sz w:val="18"/>
                <w:szCs w:val="18"/>
              </w:rPr>
            </w:pPr>
          </w:p>
          <w:p w14:paraId="33FE1DA8" w14:textId="77777777" w:rsidR="00195883" w:rsidRPr="00377987" w:rsidRDefault="00195883" w:rsidP="00195883">
            <w:pPr>
              <w:rPr>
                <w:rFonts w:ascii="Calibri" w:hAnsi="Calibri" w:cs="Calibri"/>
                <w:b/>
                <w:bCs/>
                <w:sz w:val="18"/>
                <w:szCs w:val="18"/>
              </w:rPr>
            </w:pPr>
            <w:r w:rsidRPr="00377987">
              <w:rPr>
                <w:rFonts w:ascii="Calibri" w:hAnsi="Calibri" w:cs="Calibri"/>
                <w:b/>
                <w:bCs/>
                <w:sz w:val="18"/>
                <w:szCs w:val="18"/>
              </w:rPr>
              <w:t>Listening</w:t>
            </w:r>
          </w:p>
          <w:p w14:paraId="5CC5E77E" w14:textId="3DDC883F" w:rsidR="00F66FD1" w:rsidRPr="00377987" w:rsidRDefault="00195883" w:rsidP="00927801">
            <w:pPr>
              <w:rPr>
                <w:rFonts w:ascii="Calibri" w:hAnsi="Calibri" w:cs="Calibri"/>
                <w:b/>
                <w:bCs/>
                <w:sz w:val="18"/>
                <w:szCs w:val="18"/>
              </w:rPr>
            </w:pPr>
            <w:r w:rsidRPr="00377987">
              <w:rPr>
                <w:rFonts w:ascii="Calibri" w:hAnsi="Calibri" w:cs="Calibri"/>
                <w:bCs/>
                <w:sz w:val="18"/>
                <w:szCs w:val="18"/>
              </w:rPr>
              <w:t xml:space="preserve">Students will learn about </w:t>
            </w:r>
            <w:r w:rsidR="00927801" w:rsidRPr="00377987">
              <w:rPr>
                <w:rFonts w:ascii="Calibri" w:hAnsi="Calibri" w:cs="Calibri"/>
                <w:bCs/>
                <w:sz w:val="18"/>
                <w:szCs w:val="18"/>
              </w:rPr>
              <w:t>the musical dictation section of the exam and practise writing music from a recording.</w:t>
            </w:r>
          </w:p>
        </w:tc>
        <w:tc>
          <w:tcPr>
            <w:tcW w:w="2166" w:type="dxa"/>
            <w:shd w:val="clear" w:color="auto" w:fill="8EAADB" w:themeFill="accent5" w:themeFillTint="99"/>
          </w:tcPr>
          <w:p w14:paraId="5063A34A" w14:textId="77777777" w:rsidR="00927801" w:rsidRPr="00377987" w:rsidRDefault="00927801" w:rsidP="00927801">
            <w:pPr>
              <w:rPr>
                <w:rFonts w:ascii="Calibri" w:hAnsi="Calibri" w:cs="Calibri"/>
                <w:b/>
                <w:bCs/>
                <w:sz w:val="18"/>
                <w:szCs w:val="18"/>
              </w:rPr>
            </w:pPr>
            <w:r w:rsidRPr="00377987">
              <w:rPr>
                <w:rFonts w:ascii="Calibri" w:hAnsi="Calibri" w:cs="Calibri"/>
                <w:b/>
                <w:bCs/>
                <w:sz w:val="18"/>
                <w:szCs w:val="18"/>
              </w:rPr>
              <w:t>GCSE Music</w:t>
            </w:r>
          </w:p>
          <w:p w14:paraId="197C35E3" w14:textId="77777777" w:rsidR="00927801" w:rsidRPr="00377987" w:rsidRDefault="00927801" w:rsidP="00927801">
            <w:pPr>
              <w:rPr>
                <w:rFonts w:ascii="Calibri" w:hAnsi="Calibri" w:cs="Calibri"/>
                <w:b/>
                <w:bCs/>
                <w:sz w:val="18"/>
                <w:szCs w:val="18"/>
              </w:rPr>
            </w:pPr>
          </w:p>
          <w:p w14:paraId="4D2BFD70" w14:textId="77777777" w:rsidR="00927801" w:rsidRPr="00377987" w:rsidRDefault="00927801" w:rsidP="00927801">
            <w:pPr>
              <w:rPr>
                <w:rFonts w:ascii="Calibri" w:hAnsi="Calibri" w:cs="Calibri"/>
                <w:b/>
                <w:bCs/>
                <w:sz w:val="18"/>
                <w:szCs w:val="18"/>
              </w:rPr>
            </w:pPr>
            <w:r w:rsidRPr="00377987">
              <w:rPr>
                <w:rFonts w:ascii="Calibri" w:hAnsi="Calibri" w:cs="Calibri"/>
                <w:b/>
                <w:bCs/>
                <w:sz w:val="18"/>
                <w:szCs w:val="18"/>
              </w:rPr>
              <w:t>Performance</w:t>
            </w:r>
          </w:p>
          <w:p w14:paraId="2BA67F77" w14:textId="53329207" w:rsidR="00927801" w:rsidRPr="00377987" w:rsidRDefault="00927801" w:rsidP="00927801">
            <w:pPr>
              <w:rPr>
                <w:rFonts w:ascii="Calibri" w:hAnsi="Calibri" w:cs="Calibri"/>
                <w:bCs/>
                <w:sz w:val="18"/>
                <w:szCs w:val="18"/>
              </w:rPr>
            </w:pPr>
            <w:r w:rsidRPr="00377987">
              <w:rPr>
                <w:rFonts w:ascii="Calibri" w:hAnsi="Calibri" w:cs="Calibri"/>
                <w:bCs/>
                <w:sz w:val="18"/>
                <w:szCs w:val="18"/>
              </w:rPr>
              <w:t>Students will rehearse and perform their next assessed performances, for both solo and ensemble</w:t>
            </w:r>
          </w:p>
          <w:p w14:paraId="2D74C08A" w14:textId="77777777" w:rsidR="00927801" w:rsidRPr="00377987" w:rsidRDefault="00927801" w:rsidP="00927801">
            <w:pPr>
              <w:rPr>
                <w:rFonts w:ascii="Calibri" w:hAnsi="Calibri" w:cs="Calibri"/>
                <w:b/>
                <w:bCs/>
                <w:sz w:val="18"/>
                <w:szCs w:val="18"/>
              </w:rPr>
            </w:pPr>
          </w:p>
          <w:p w14:paraId="730B2C78" w14:textId="77777777" w:rsidR="00927801" w:rsidRPr="00377987" w:rsidRDefault="00927801" w:rsidP="00927801">
            <w:pPr>
              <w:rPr>
                <w:rFonts w:ascii="Calibri" w:hAnsi="Calibri" w:cs="Calibri"/>
                <w:b/>
                <w:bCs/>
                <w:sz w:val="18"/>
                <w:szCs w:val="18"/>
              </w:rPr>
            </w:pPr>
            <w:r w:rsidRPr="00377987">
              <w:rPr>
                <w:rFonts w:ascii="Calibri" w:hAnsi="Calibri" w:cs="Calibri"/>
                <w:b/>
                <w:bCs/>
                <w:sz w:val="18"/>
                <w:szCs w:val="18"/>
              </w:rPr>
              <w:t>Composition</w:t>
            </w:r>
          </w:p>
          <w:p w14:paraId="0EB5FC98" w14:textId="04916186" w:rsidR="00927801" w:rsidRPr="00377987" w:rsidRDefault="00927801" w:rsidP="00927801">
            <w:pPr>
              <w:rPr>
                <w:rFonts w:ascii="Calibri" w:hAnsi="Calibri" w:cs="Calibri"/>
                <w:bCs/>
                <w:sz w:val="18"/>
                <w:szCs w:val="18"/>
              </w:rPr>
            </w:pPr>
            <w:r w:rsidRPr="00377987">
              <w:rPr>
                <w:rFonts w:ascii="Calibri" w:hAnsi="Calibri" w:cs="Calibri"/>
                <w:bCs/>
                <w:sz w:val="18"/>
                <w:szCs w:val="18"/>
              </w:rPr>
              <w:t>Students will complete and submit their first composition.</w:t>
            </w:r>
          </w:p>
          <w:p w14:paraId="76A81694" w14:textId="77777777" w:rsidR="00927801" w:rsidRPr="00377987" w:rsidRDefault="00927801" w:rsidP="00927801">
            <w:pPr>
              <w:rPr>
                <w:rFonts w:ascii="Calibri" w:hAnsi="Calibri" w:cs="Calibri"/>
                <w:bCs/>
                <w:sz w:val="18"/>
                <w:szCs w:val="18"/>
              </w:rPr>
            </w:pPr>
          </w:p>
          <w:p w14:paraId="297710EC" w14:textId="77777777" w:rsidR="00927801" w:rsidRPr="00377987" w:rsidRDefault="00927801" w:rsidP="00927801">
            <w:pPr>
              <w:rPr>
                <w:rFonts w:ascii="Calibri" w:hAnsi="Calibri" w:cs="Calibri"/>
                <w:b/>
                <w:bCs/>
                <w:sz w:val="18"/>
                <w:szCs w:val="18"/>
              </w:rPr>
            </w:pPr>
            <w:r w:rsidRPr="00377987">
              <w:rPr>
                <w:rFonts w:ascii="Calibri" w:hAnsi="Calibri" w:cs="Calibri"/>
                <w:b/>
                <w:bCs/>
                <w:sz w:val="18"/>
                <w:szCs w:val="18"/>
              </w:rPr>
              <w:t>Listening</w:t>
            </w:r>
          </w:p>
          <w:p w14:paraId="2F4EC3FC" w14:textId="5FCA95B0" w:rsidR="00F66FD1" w:rsidRPr="00377987" w:rsidRDefault="00927801" w:rsidP="00927801">
            <w:pPr>
              <w:rPr>
                <w:rFonts w:ascii="Calibri" w:hAnsi="Calibri" w:cs="Calibri"/>
                <w:b/>
                <w:bCs/>
                <w:sz w:val="18"/>
                <w:szCs w:val="18"/>
              </w:rPr>
            </w:pPr>
            <w:r w:rsidRPr="00377987">
              <w:rPr>
                <w:rFonts w:ascii="Calibri" w:hAnsi="Calibri" w:cs="Calibri"/>
                <w:bCs/>
                <w:sz w:val="18"/>
                <w:szCs w:val="18"/>
              </w:rPr>
              <w:t>Students will practise unfamiliar listening questions from each previous year’s Music Exam.</w:t>
            </w:r>
          </w:p>
        </w:tc>
      </w:tr>
      <w:tr w:rsidR="008C6E1B" w:rsidRPr="00377987" w14:paraId="5B6ADCE9" w14:textId="77777777" w:rsidTr="008F3CBF">
        <w:trPr>
          <w:trHeight w:val="983"/>
        </w:trPr>
        <w:tc>
          <w:tcPr>
            <w:tcW w:w="1411" w:type="dxa"/>
            <w:shd w:val="clear" w:color="auto" w:fill="002060"/>
          </w:tcPr>
          <w:p w14:paraId="5ED6C72A" w14:textId="2DA9CB62" w:rsidR="00927801" w:rsidRPr="00377987" w:rsidRDefault="00927801" w:rsidP="00953016">
            <w:pPr>
              <w:rPr>
                <w:rFonts w:ascii="Calibri" w:hAnsi="Calibri" w:cs="Calibri"/>
                <w:b/>
                <w:sz w:val="18"/>
                <w:szCs w:val="18"/>
              </w:rPr>
            </w:pPr>
            <w:r w:rsidRPr="00377987">
              <w:rPr>
                <w:rFonts w:ascii="Calibri" w:hAnsi="Calibri" w:cs="Calibri"/>
                <w:b/>
                <w:sz w:val="18"/>
                <w:szCs w:val="18"/>
              </w:rPr>
              <w:t>Year 11</w:t>
            </w:r>
          </w:p>
        </w:tc>
        <w:tc>
          <w:tcPr>
            <w:tcW w:w="2165" w:type="dxa"/>
            <w:shd w:val="clear" w:color="auto" w:fill="8EAADB" w:themeFill="accent5" w:themeFillTint="99"/>
          </w:tcPr>
          <w:p w14:paraId="141F174D"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GCSE Music</w:t>
            </w:r>
          </w:p>
          <w:p w14:paraId="07CD8E69" w14:textId="77777777" w:rsidR="00927801" w:rsidRPr="00377987" w:rsidRDefault="00927801" w:rsidP="008F3CBF">
            <w:pPr>
              <w:rPr>
                <w:rFonts w:ascii="Calibri" w:hAnsi="Calibri" w:cs="Calibri"/>
                <w:b/>
                <w:bCs/>
                <w:sz w:val="18"/>
                <w:szCs w:val="18"/>
              </w:rPr>
            </w:pPr>
          </w:p>
          <w:p w14:paraId="73DD16C7"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Performance</w:t>
            </w:r>
          </w:p>
          <w:p w14:paraId="03BFB8D2" w14:textId="6EE5F6AE" w:rsidR="00927801" w:rsidRPr="00377987" w:rsidRDefault="00927801" w:rsidP="008F3CBF">
            <w:pPr>
              <w:rPr>
                <w:rFonts w:ascii="Calibri" w:hAnsi="Calibri" w:cs="Calibri"/>
                <w:bCs/>
                <w:sz w:val="18"/>
                <w:szCs w:val="18"/>
              </w:rPr>
            </w:pPr>
            <w:r w:rsidRPr="00377987">
              <w:rPr>
                <w:rFonts w:ascii="Calibri" w:hAnsi="Calibri" w:cs="Calibri"/>
                <w:bCs/>
                <w:sz w:val="18"/>
                <w:szCs w:val="18"/>
              </w:rPr>
              <w:t>Students will choose and rehearse repertoire for their final ensemble performance.</w:t>
            </w:r>
          </w:p>
          <w:p w14:paraId="6D2212BF" w14:textId="77777777" w:rsidR="00927801" w:rsidRPr="00377987" w:rsidRDefault="00927801" w:rsidP="008F3CBF">
            <w:pPr>
              <w:rPr>
                <w:rFonts w:ascii="Calibri" w:hAnsi="Calibri" w:cs="Calibri"/>
                <w:b/>
                <w:bCs/>
                <w:sz w:val="18"/>
                <w:szCs w:val="18"/>
              </w:rPr>
            </w:pPr>
          </w:p>
          <w:p w14:paraId="4F362E02"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Composition</w:t>
            </w:r>
          </w:p>
          <w:p w14:paraId="6C8FF00B" w14:textId="47C731C3" w:rsidR="00927801" w:rsidRPr="00377987" w:rsidRDefault="00927801" w:rsidP="008F3CBF">
            <w:pPr>
              <w:rPr>
                <w:rFonts w:ascii="Calibri" w:hAnsi="Calibri" w:cs="Calibri"/>
                <w:bCs/>
                <w:sz w:val="18"/>
                <w:szCs w:val="18"/>
              </w:rPr>
            </w:pPr>
            <w:r w:rsidRPr="00377987">
              <w:rPr>
                <w:rFonts w:ascii="Calibri" w:hAnsi="Calibri" w:cs="Calibri"/>
                <w:bCs/>
                <w:sz w:val="18"/>
                <w:szCs w:val="18"/>
              </w:rPr>
              <w:t>Students will be given the set briefs from the exam board, and choose their brief for their second assessed composition.</w:t>
            </w:r>
          </w:p>
          <w:p w14:paraId="68F8D6B9" w14:textId="77777777" w:rsidR="00927801" w:rsidRPr="00377987" w:rsidRDefault="00927801" w:rsidP="008F3CBF">
            <w:pPr>
              <w:rPr>
                <w:rFonts w:ascii="Calibri" w:hAnsi="Calibri" w:cs="Calibri"/>
                <w:bCs/>
                <w:sz w:val="18"/>
                <w:szCs w:val="18"/>
              </w:rPr>
            </w:pPr>
          </w:p>
          <w:p w14:paraId="2D525372"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Listening</w:t>
            </w:r>
          </w:p>
          <w:p w14:paraId="70A378F0" w14:textId="786D8AA2" w:rsidR="00927801" w:rsidRPr="00377987" w:rsidRDefault="00927801" w:rsidP="00927801">
            <w:pPr>
              <w:rPr>
                <w:rFonts w:ascii="Calibri" w:hAnsi="Calibri" w:cs="Calibri"/>
                <w:b/>
                <w:bCs/>
                <w:sz w:val="18"/>
                <w:szCs w:val="18"/>
              </w:rPr>
            </w:pPr>
            <w:r w:rsidRPr="00377987">
              <w:rPr>
                <w:rFonts w:ascii="Calibri" w:hAnsi="Calibri" w:cs="Calibri"/>
                <w:bCs/>
                <w:sz w:val="18"/>
                <w:szCs w:val="18"/>
              </w:rPr>
              <w:t>Students will recap Area of Study 1: Instrumental Music</w:t>
            </w:r>
          </w:p>
        </w:tc>
        <w:tc>
          <w:tcPr>
            <w:tcW w:w="2184" w:type="dxa"/>
            <w:shd w:val="clear" w:color="auto" w:fill="8EAADB" w:themeFill="accent5" w:themeFillTint="99"/>
          </w:tcPr>
          <w:p w14:paraId="2E0D47CC"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GCSE Music</w:t>
            </w:r>
          </w:p>
          <w:p w14:paraId="4E883753" w14:textId="77777777" w:rsidR="00927801" w:rsidRPr="00377987" w:rsidRDefault="00927801" w:rsidP="008F3CBF">
            <w:pPr>
              <w:rPr>
                <w:rFonts w:ascii="Calibri" w:hAnsi="Calibri" w:cs="Calibri"/>
                <w:b/>
                <w:bCs/>
                <w:sz w:val="18"/>
                <w:szCs w:val="18"/>
              </w:rPr>
            </w:pPr>
          </w:p>
          <w:p w14:paraId="5ABF394D"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Performance</w:t>
            </w:r>
          </w:p>
          <w:p w14:paraId="75062A1E" w14:textId="615A78BA" w:rsidR="00927801" w:rsidRPr="00377987" w:rsidRDefault="00927801" w:rsidP="008F3CBF">
            <w:pPr>
              <w:rPr>
                <w:rFonts w:ascii="Calibri" w:hAnsi="Calibri" w:cs="Calibri"/>
                <w:bCs/>
                <w:sz w:val="18"/>
                <w:szCs w:val="18"/>
              </w:rPr>
            </w:pPr>
            <w:r w:rsidRPr="00377987">
              <w:rPr>
                <w:rFonts w:ascii="Calibri" w:hAnsi="Calibri" w:cs="Calibri"/>
                <w:bCs/>
                <w:sz w:val="18"/>
                <w:szCs w:val="18"/>
              </w:rPr>
              <w:t>Students will record their final ensemble performance in front of a live audience and in the studio.</w:t>
            </w:r>
          </w:p>
          <w:p w14:paraId="088AB75D" w14:textId="77777777" w:rsidR="00927801" w:rsidRPr="00377987" w:rsidRDefault="00927801" w:rsidP="008F3CBF">
            <w:pPr>
              <w:rPr>
                <w:rFonts w:ascii="Calibri" w:hAnsi="Calibri" w:cs="Calibri"/>
                <w:b/>
                <w:bCs/>
                <w:sz w:val="18"/>
                <w:szCs w:val="18"/>
              </w:rPr>
            </w:pPr>
          </w:p>
          <w:p w14:paraId="7FD34FFF" w14:textId="77777777" w:rsidR="00927801" w:rsidRPr="00377987" w:rsidRDefault="00927801" w:rsidP="00927801">
            <w:pPr>
              <w:rPr>
                <w:rFonts w:ascii="Calibri" w:hAnsi="Calibri" w:cs="Calibri"/>
                <w:b/>
                <w:bCs/>
                <w:sz w:val="18"/>
                <w:szCs w:val="18"/>
              </w:rPr>
            </w:pPr>
            <w:r w:rsidRPr="00377987">
              <w:rPr>
                <w:rFonts w:ascii="Calibri" w:hAnsi="Calibri" w:cs="Calibri"/>
                <w:b/>
                <w:bCs/>
                <w:sz w:val="18"/>
                <w:szCs w:val="18"/>
              </w:rPr>
              <w:t>Composition</w:t>
            </w:r>
          </w:p>
          <w:p w14:paraId="68B0D89A" w14:textId="04B85B43" w:rsidR="00927801" w:rsidRPr="00377987" w:rsidRDefault="00927801" w:rsidP="00927801">
            <w:pPr>
              <w:rPr>
                <w:rFonts w:ascii="Calibri" w:hAnsi="Calibri" w:cs="Calibri"/>
                <w:bCs/>
                <w:sz w:val="18"/>
                <w:szCs w:val="18"/>
              </w:rPr>
            </w:pPr>
            <w:r w:rsidRPr="00377987">
              <w:rPr>
                <w:rFonts w:ascii="Calibri" w:hAnsi="Calibri" w:cs="Calibri"/>
                <w:bCs/>
                <w:sz w:val="18"/>
                <w:szCs w:val="18"/>
              </w:rPr>
              <w:t xml:space="preserve">Students will </w:t>
            </w:r>
            <w:r w:rsidR="008C6E1B" w:rsidRPr="00377987">
              <w:rPr>
                <w:rFonts w:ascii="Calibri" w:hAnsi="Calibri" w:cs="Calibri"/>
                <w:bCs/>
                <w:sz w:val="18"/>
                <w:szCs w:val="18"/>
              </w:rPr>
              <w:t>develop</w:t>
            </w:r>
            <w:r w:rsidRPr="00377987">
              <w:rPr>
                <w:rFonts w:ascii="Calibri" w:hAnsi="Calibri" w:cs="Calibri"/>
                <w:bCs/>
                <w:sz w:val="18"/>
                <w:szCs w:val="18"/>
              </w:rPr>
              <w:t xml:space="preserve"> their second assessed composition.</w:t>
            </w:r>
          </w:p>
          <w:p w14:paraId="63728C98" w14:textId="77777777" w:rsidR="00927801" w:rsidRPr="00377987" w:rsidRDefault="00927801" w:rsidP="00927801">
            <w:pPr>
              <w:rPr>
                <w:rFonts w:ascii="Calibri" w:hAnsi="Calibri" w:cs="Calibri"/>
                <w:bCs/>
                <w:sz w:val="18"/>
                <w:szCs w:val="18"/>
              </w:rPr>
            </w:pPr>
          </w:p>
          <w:p w14:paraId="3C889EB3" w14:textId="77777777" w:rsidR="00927801" w:rsidRPr="00377987" w:rsidRDefault="00927801" w:rsidP="00927801">
            <w:pPr>
              <w:rPr>
                <w:rFonts w:ascii="Calibri" w:hAnsi="Calibri" w:cs="Calibri"/>
                <w:b/>
                <w:bCs/>
                <w:sz w:val="18"/>
                <w:szCs w:val="18"/>
              </w:rPr>
            </w:pPr>
            <w:r w:rsidRPr="00377987">
              <w:rPr>
                <w:rFonts w:ascii="Calibri" w:hAnsi="Calibri" w:cs="Calibri"/>
                <w:b/>
                <w:bCs/>
                <w:sz w:val="18"/>
                <w:szCs w:val="18"/>
              </w:rPr>
              <w:t>Listening</w:t>
            </w:r>
          </w:p>
          <w:p w14:paraId="4A63717E" w14:textId="34F7A1B6" w:rsidR="00927801" w:rsidRPr="00377987" w:rsidRDefault="00927801" w:rsidP="008C6E1B">
            <w:pPr>
              <w:rPr>
                <w:rFonts w:ascii="Calibri" w:hAnsi="Calibri" w:cs="Calibri"/>
                <w:b/>
                <w:bCs/>
                <w:sz w:val="18"/>
                <w:szCs w:val="18"/>
              </w:rPr>
            </w:pPr>
            <w:r w:rsidRPr="00377987">
              <w:rPr>
                <w:rFonts w:ascii="Calibri" w:hAnsi="Calibri" w:cs="Calibri"/>
                <w:bCs/>
                <w:sz w:val="18"/>
                <w:szCs w:val="18"/>
              </w:rPr>
              <w:t>Students will recap Area of S</w:t>
            </w:r>
            <w:r w:rsidR="008C6E1B" w:rsidRPr="00377987">
              <w:rPr>
                <w:rFonts w:ascii="Calibri" w:hAnsi="Calibri" w:cs="Calibri"/>
                <w:bCs/>
                <w:sz w:val="18"/>
                <w:szCs w:val="18"/>
              </w:rPr>
              <w:t>tudy 2</w:t>
            </w:r>
            <w:r w:rsidRPr="00377987">
              <w:rPr>
                <w:rFonts w:ascii="Calibri" w:hAnsi="Calibri" w:cs="Calibri"/>
                <w:bCs/>
                <w:sz w:val="18"/>
                <w:szCs w:val="18"/>
              </w:rPr>
              <w:t xml:space="preserve">: </w:t>
            </w:r>
            <w:r w:rsidR="008C6E1B" w:rsidRPr="00377987">
              <w:rPr>
                <w:rFonts w:ascii="Calibri" w:hAnsi="Calibri" w:cs="Calibri"/>
                <w:bCs/>
                <w:sz w:val="18"/>
                <w:szCs w:val="18"/>
              </w:rPr>
              <w:t>Vocal Music</w:t>
            </w:r>
          </w:p>
        </w:tc>
        <w:tc>
          <w:tcPr>
            <w:tcW w:w="2148" w:type="dxa"/>
            <w:shd w:val="clear" w:color="auto" w:fill="8EAADB" w:themeFill="accent5" w:themeFillTint="99"/>
          </w:tcPr>
          <w:p w14:paraId="10A3B29D"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GCSE Music</w:t>
            </w:r>
          </w:p>
          <w:p w14:paraId="7307FAB0" w14:textId="77777777" w:rsidR="00927801" w:rsidRPr="00377987" w:rsidRDefault="00927801" w:rsidP="008F3CBF">
            <w:pPr>
              <w:rPr>
                <w:rFonts w:ascii="Calibri" w:hAnsi="Calibri" w:cs="Calibri"/>
                <w:b/>
                <w:bCs/>
                <w:sz w:val="18"/>
                <w:szCs w:val="18"/>
              </w:rPr>
            </w:pPr>
          </w:p>
          <w:p w14:paraId="4EB94D59" w14:textId="77777777" w:rsidR="008C6E1B" w:rsidRPr="00377987" w:rsidRDefault="008C6E1B" w:rsidP="008C6E1B">
            <w:pPr>
              <w:rPr>
                <w:rFonts w:ascii="Calibri" w:hAnsi="Calibri" w:cs="Calibri"/>
                <w:b/>
                <w:bCs/>
                <w:sz w:val="18"/>
                <w:szCs w:val="18"/>
              </w:rPr>
            </w:pPr>
            <w:r w:rsidRPr="00377987">
              <w:rPr>
                <w:rFonts w:ascii="Calibri" w:hAnsi="Calibri" w:cs="Calibri"/>
                <w:b/>
                <w:bCs/>
                <w:sz w:val="18"/>
                <w:szCs w:val="18"/>
              </w:rPr>
              <w:t>Performance</w:t>
            </w:r>
          </w:p>
          <w:p w14:paraId="35D93709" w14:textId="3571E232" w:rsidR="008C6E1B" w:rsidRPr="00377987" w:rsidRDefault="008C6E1B" w:rsidP="008C6E1B">
            <w:pPr>
              <w:rPr>
                <w:rFonts w:ascii="Calibri" w:hAnsi="Calibri" w:cs="Calibri"/>
                <w:bCs/>
                <w:sz w:val="18"/>
                <w:szCs w:val="18"/>
              </w:rPr>
            </w:pPr>
            <w:r w:rsidRPr="00377987">
              <w:rPr>
                <w:rFonts w:ascii="Calibri" w:hAnsi="Calibri" w:cs="Calibri"/>
                <w:bCs/>
                <w:sz w:val="18"/>
                <w:szCs w:val="18"/>
              </w:rPr>
              <w:t>Students will choose and rehearse repertoire for their final solo performance.</w:t>
            </w:r>
          </w:p>
          <w:p w14:paraId="0C1685EC" w14:textId="77777777" w:rsidR="00927801" w:rsidRPr="00377987" w:rsidRDefault="00927801" w:rsidP="008F3CBF">
            <w:pPr>
              <w:rPr>
                <w:rFonts w:ascii="Calibri" w:hAnsi="Calibri" w:cs="Calibri"/>
                <w:b/>
                <w:bCs/>
                <w:sz w:val="18"/>
                <w:szCs w:val="18"/>
              </w:rPr>
            </w:pPr>
          </w:p>
          <w:p w14:paraId="571C6BA6"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Composition</w:t>
            </w:r>
          </w:p>
          <w:p w14:paraId="69073E00" w14:textId="6CD35B1D" w:rsidR="008C6E1B" w:rsidRPr="00377987" w:rsidRDefault="008C6E1B" w:rsidP="008C6E1B">
            <w:pPr>
              <w:rPr>
                <w:rFonts w:ascii="Calibri" w:hAnsi="Calibri" w:cs="Calibri"/>
                <w:bCs/>
                <w:sz w:val="18"/>
                <w:szCs w:val="18"/>
              </w:rPr>
            </w:pPr>
            <w:r w:rsidRPr="00377987">
              <w:rPr>
                <w:rFonts w:ascii="Calibri" w:hAnsi="Calibri" w:cs="Calibri"/>
                <w:bCs/>
                <w:sz w:val="18"/>
                <w:szCs w:val="18"/>
              </w:rPr>
              <w:t>Students will develop their second assessed composition and write commentaries/scores for both compositions.</w:t>
            </w:r>
          </w:p>
          <w:p w14:paraId="4A91A57F" w14:textId="77777777" w:rsidR="00927801" w:rsidRPr="00377987" w:rsidRDefault="00927801" w:rsidP="008F3CBF">
            <w:pPr>
              <w:rPr>
                <w:rFonts w:ascii="Calibri" w:hAnsi="Calibri" w:cs="Calibri"/>
                <w:bCs/>
                <w:sz w:val="18"/>
                <w:szCs w:val="18"/>
              </w:rPr>
            </w:pPr>
          </w:p>
          <w:p w14:paraId="5086D047"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Listening</w:t>
            </w:r>
          </w:p>
          <w:p w14:paraId="6405D499" w14:textId="639956A0" w:rsidR="00927801" w:rsidRPr="00377987" w:rsidRDefault="008C6E1B" w:rsidP="008C6E1B">
            <w:pPr>
              <w:rPr>
                <w:rFonts w:ascii="Calibri" w:hAnsi="Calibri" w:cs="Calibri"/>
                <w:b/>
                <w:bCs/>
                <w:sz w:val="18"/>
                <w:szCs w:val="18"/>
              </w:rPr>
            </w:pPr>
            <w:r w:rsidRPr="00377987">
              <w:rPr>
                <w:rFonts w:ascii="Calibri" w:hAnsi="Calibri" w:cs="Calibri"/>
                <w:bCs/>
                <w:sz w:val="18"/>
                <w:szCs w:val="18"/>
              </w:rPr>
              <w:t>Students will recap Area of Study 3: Music for Stage and Screen</w:t>
            </w:r>
          </w:p>
        </w:tc>
        <w:tc>
          <w:tcPr>
            <w:tcW w:w="2262" w:type="dxa"/>
            <w:shd w:val="clear" w:color="auto" w:fill="8EAADB" w:themeFill="accent5" w:themeFillTint="99"/>
          </w:tcPr>
          <w:p w14:paraId="6211E119"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GCSE Music</w:t>
            </w:r>
          </w:p>
          <w:p w14:paraId="62F5632E" w14:textId="77777777" w:rsidR="00927801" w:rsidRPr="00377987" w:rsidRDefault="00927801" w:rsidP="008F3CBF">
            <w:pPr>
              <w:rPr>
                <w:rFonts w:ascii="Calibri" w:hAnsi="Calibri" w:cs="Calibri"/>
                <w:b/>
                <w:bCs/>
                <w:sz w:val="18"/>
                <w:szCs w:val="18"/>
              </w:rPr>
            </w:pPr>
          </w:p>
          <w:p w14:paraId="2B71BC6F" w14:textId="77777777" w:rsidR="008C6E1B" w:rsidRPr="00377987" w:rsidRDefault="008C6E1B" w:rsidP="008C6E1B">
            <w:pPr>
              <w:rPr>
                <w:rFonts w:ascii="Calibri" w:hAnsi="Calibri" w:cs="Calibri"/>
                <w:b/>
                <w:bCs/>
                <w:sz w:val="18"/>
                <w:szCs w:val="18"/>
              </w:rPr>
            </w:pPr>
            <w:r w:rsidRPr="00377987">
              <w:rPr>
                <w:rFonts w:ascii="Calibri" w:hAnsi="Calibri" w:cs="Calibri"/>
                <w:b/>
                <w:bCs/>
                <w:sz w:val="18"/>
                <w:szCs w:val="18"/>
              </w:rPr>
              <w:t>Performance</w:t>
            </w:r>
          </w:p>
          <w:p w14:paraId="4556AA1E" w14:textId="45C8D9B2" w:rsidR="008C6E1B" w:rsidRPr="00377987" w:rsidRDefault="008C6E1B" w:rsidP="008C6E1B">
            <w:pPr>
              <w:rPr>
                <w:rFonts w:ascii="Calibri" w:hAnsi="Calibri" w:cs="Calibri"/>
                <w:bCs/>
                <w:sz w:val="18"/>
                <w:szCs w:val="18"/>
              </w:rPr>
            </w:pPr>
            <w:r w:rsidRPr="00377987">
              <w:rPr>
                <w:rFonts w:ascii="Calibri" w:hAnsi="Calibri" w:cs="Calibri"/>
                <w:bCs/>
                <w:sz w:val="18"/>
                <w:szCs w:val="18"/>
              </w:rPr>
              <w:t>Students will record their final solo performance in front of a live audience and in the studio.</w:t>
            </w:r>
          </w:p>
          <w:p w14:paraId="195FBD40" w14:textId="77777777" w:rsidR="00927801" w:rsidRPr="00377987" w:rsidRDefault="00927801" w:rsidP="008F3CBF">
            <w:pPr>
              <w:rPr>
                <w:rFonts w:ascii="Calibri" w:hAnsi="Calibri" w:cs="Calibri"/>
                <w:b/>
                <w:bCs/>
                <w:sz w:val="18"/>
                <w:szCs w:val="18"/>
              </w:rPr>
            </w:pPr>
          </w:p>
          <w:p w14:paraId="08EC106D"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Composition</w:t>
            </w:r>
          </w:p>
          <w:p w14:paraId="633EE6B5" w14:textId="632660BC" w:rsidR="00927801" w:rsidRPr="00377987" w:rsidRDefault="00927801" w:rsidP="008F3CBF">
            <w:pPr>
              <w:rPr>
                <w:rFonts w:ascii="Calibri" w:hAnsi="Calibri" w:cs="Calibri"/>
                <w:bCs/>
                <w:sz w:val="18"/>
                <w:szCs w:val="18"/>
              </w:rPr>
            </w:pPr>
            <w:r w:rsidRPr="00377987">
              <w:rPr>
                <w:rFonts w:ascii="Calibri" w:hAnsi="Calibri" w:cs="Calibri"/>
                <w:bCs/>
                <w:sz w:val="18"/>
                <w:szCs w:val="18"/>
              </w:rPr>
              <w:t>Students will c</w:t>
            </w:r>
            <w:r w:rsidR="008C6E1B" w:rsidRPr="00377987">
              <w:rPr>
                <w:rFonts w:ascii="Calibri" w:hAnsi="Calibri" w:cs="Calibri"/>
                <w:bCs/>
                <w:sz w:val="18"/>
                <w:szCs w:val="18"/>
              </w:rPr>
              <w:t>omplete their second assessed composition, and submit both compositions with commentaries and scores.</w:t>
            </w:r>
          </w:p>
          <w:p w14:paraId="7F25A809" w14:textId="77777777" w:rsidR="00927801" w:rsidRPr="00377987" w:rsidRDefault="00927801" w:rsidP="008F3CBF">
            <w:pPr>
              <w:rPr>
                <w:rFonts w:ascii="Calibri" w:hAnsi="Calibri" w:cs="Calibri"/>
                <w:bCs/>
                <w:sz w:val="18"/>
                <w:szCs w:val="18"/>
              </w:rPr>
            </w:pPr>
          </w:p>
          <w:p w14:paraId="62AC4BE4"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Listening</w:t>
            </w:r>
          </w:p>
          <w:p w14:paraId="4EB9EC04" w14:textId="6567719C" w:rsidR="00927801" w:rsidRPr="00377987" w:rsidRDefault="008C6E1B" w:rsidP="008C6E1B">
            <w:pPr>
              <w:rPr>
                <w:rFonts w:ascii="Calibri" w:hAnsi="Calibri" w:cs="Calibri"/>
                <w:b/>
                <w:bCs/>
                <w:sz w:val="18"/>
                <w:szCs w:val="18"/>
              </w:rPr>
            </w:pPr>
            <w:r w:rsidRPr="00377987">
              <w:rPr>
                <w:rFonts w:ascii="Calibri" w:hAnsi="Calibri" w:cs="Calibri"/>
                <w:bCs/>
                <w:sz w:val="18"/>
                <w:szCs w:val="18"/>
              </w:rPr>
              <w:t>Students will recap Area of Study 4: Fusions</w:t>
            </w:r>
          </w:p>
        </w:tc>
        <w:tc>
          <w:tcPr>
            <w:tcW w:w="2070" w:type="dxa"/>
            <w:shd w:val="clear" w:color="auto" w:fill="8EAADB" w:themeFill="accent5" w:themeFillTint="99"/>
          </w:tcPr>
          <w:p w14:paraId="1A36293D"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GCSE Music</w:t>
            </w:r>
          </w:p>
          <w:p w14:paraId="3333A1A3" w14:textId="77777777" w:rsidR="00927801" w:rsidRPr="00377987" w:rsidRDefault="00927801" w:rsidP="008F3CBF">
            <w:pPr>
              <w:rPr>
                <w:rFonts w:ascii="Calibri" w:hAnsi="Calibri" w:cs="Calibri"/>
                <w:bCs/>
                <w:sz w:val="18"/>
                <w:szCs w:val="18"/>
              </w:rPr>
            </w:pPr>
          </w:p>
          <w:p w14:paraId="5ECCCB2C"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Listening</w:t>
            </w:r>
          </w:p>
          <w:p w14:paraId="4DA027A6" w14:textId="611D5903" w:rsidR="00927801" w:rsidRPr="00377987" w:rsidRDefault="00927801" w:rsidP="008C6E1B">
            <w:pPr>
              <w:rPr>
                <w:rFonts w:ascii="Calibri" w:hAnsi="Calibri" w:cs="Calibri"/>
                <w:b/>
                <w:bCs/>
                <w:sz w:val="18"/>
                <w:szCs w:val="18"/>
              </w:rPr>
            </w:pPr>
            <w:r w:rsidRPr="00377987">
              <w:rPr>
                <w:rFonts w:ascii="Calibri" w:hAnsi="Calibri" w:cs="Calibri"/>
                <w:bCs/>
                <w:sz w:val="18"/>
                <w:szCs w:val="18"/>
              </w:rPr>
              <w:t xml:space="preserve">Students will </w:t>
            </w:r>
            <w:r w:rsidR="008C6E1B" w:rsidRPr="00377987">
              <w:rPr>
                <w:rFonts w:ascii="Calibri" w:hAnsi="Calibri" w:cs="Calibri"/>
                <w:bCs/>
                <w:sz w:val="18"/>
                <w:szCs w:val="18"/>
              </w:rPr>
              <w:t>recap all exam content and complete past papers</w:t>
            </w:r>
          </w:p>
        </w:tc>
        <w:tc>
          <w:tcPr>
            <w:tcW w:w="2166" w:type="dxa"/>
            <w:shd w:val="clear" w:color="auto" w:fill="8EAADB" w:themeFill="accent5" w:themeFillTint="99"/>
          </w:tcPr>
          <w:p w14:paraId="69EC1D7A" w14:textId="77777777" w:rsidR="00927801" w:rsidRPr="00377987" w:rsidRDefault="00927801" w:rsidP="008F3CBF">
            <w:pPr>
              <w:rPr>
                <w:rFonts w:ascii="Calibri" w:hAnsi="Calibri" w:cs="Calibri"/>
                <w:b/>
                <w:bCs/>
                <w:sz w:val="18"/>
                <w:szCs w:val="18"/>
              </w:rPr>
            </w:pPr>
            <w:r w:rsidRPr="00377987">
              <w:rPr>
                <w:rFonts w:ascii="Calibri" w:hAnsi="Calibri" w:cs="Calibri"/>
                <w:b/>
                <w:bCs/>
                <w:sz w:val="18"/>
                <w:szCs w:val="18"/>
              </w:rPr>
              <w:t>GCSE Music</w:t>
            </w:r>
          </w:p>
          <w:p w14:paraId="2233C323" w14:textId="77777777" w:rsidR="00927801" w:rsidRPr="00377987" w:rsidRDefault="00927801" w:rsidP="008F3CBF">
            <w:pPr>
              <w:rPr>
                <w:rFonts w:ascii="Calibri" w:hAnsi="Calibri" w:cs="Calibri"/>
                <w:b/>
                <w:bCs/>
                <w:sz w:val="18"/>
                <w:szCs w:val="18"/>
              </w:rPr>
            </w:pPr>
          </w:p>
          <w:p w14:paraId="29D33F5F" w14:textId="77777777" w:rsidR="008C6E1B" w:rsidRPr="00377987" w:rsidRDefault="008C6E1B" w:rsidP="008C6E1B">
            <w:pPr>
              <w:rPr>
                <w:rFonts w:ascii="Calibri" w:hAnsi="Calibri" w:cs="Calibri"/>
                <w:b/>
                <w:bCs/>
                <w:sz w:val="18"/>
                <w:szCs w:val="18"/>
              </w:rPr>
            </w:pPr>
            <w:r w:rsidRPr="00377987">
              <w:rPr>
                <w:rFonts w:ascii="Calibri" w:hAnsi="Calibri" w:cs="Calibri"/>
                <w:b/>
                <w:bCs/>
                <w:sz w:val="18"/>
                <w:szCs w:val="18"/>
              </w:rPr>
              <w:t>Listening</w:t>
            </w:r>
          </w:p>
          <w:p w14:paraId="141DEF1D" w14:textId="2832DE4E" w:rsidR="00927801" w:rsidRPr="00377987" w:rsidRDefault="008C6E1B" w:rsidP="008C6E1B">
            <w:pPr>
              <w:rPr>
                <w:rFonts w:ascii="Calibri" w:hAnsi="Calibri" w:cs="Calibri"/>
                <w:b/>
                <w:bCs/>
                <w:sz w:val="18"/>
                <w:szCs w:val="18"/>
              </w:rPr>
            </w:pPr>
            <w:r w:rsidRPr="00377987">
              <w:rPr>
                <w:rFonts w:ascii="Calibri" w:hAnsi="Calibri" w:cs="Calibri"/>
                <w:bCs/>
                <w:sz w:val="18"/>
                <w:szCs w:val="18"/>
              </w:rPr>
              <w:t>Students will recap all exam content and complete past papers</w:t>
            </w:r>
          </w:p>
        </w:tc>
      </w:tr>
    </w:tbl>
    <w:p w14:paraId="3C08FD85" w14:textId="2F526A5C" w:rsidR="005665F9" w:rsidRDefault="005665F9">
      <w:pPr>
        <w:rPr>
          <w:b/>
          <w:sz w:val="28"/>
          <w:szCs w:val="28"/>
        </w:rPr>
      </w:pPr>
    </w:p>
    <w:p w14:paraId="3FF2A2EB" w14:textId="77777777" w:rsidR="009028AB" w:rsidRDefault="009028AB">
      <w:pPr>
        <w:rPr>
          <w:b/>
          <w:sz w:val="28"/>
          <w:szCs w:val="28"/>
        </w:rPr>
      </w:pPr>
    </w:p>
    <w:p w14:paraId="085E3040" w14:textId="77777777" w:rsidR="009028AB" w:rsidRDefault="009028AB">
      <w:pPr>
        <w:rPr>
          <w:b/>
          <w:sz w:val="28"/>
          <w:szCs w:val="28"/>
        </w:rPr>
      </w:pPr>
    </w:p>
    <w:p w14:paraId="206DAED0" w14:textId="77777777" w:rsidR="009028AB" w:rsidRDefault="009028AB">
      <w:pPr>
        <w:rPr>
          <w:b/>
          <w:sz w:val="28"/>
          <w:szCs w:val="28"/>
        </w:rPr>
      </w:pPr>
    </w:p>
    <w:p w14:paraId="2AD837CE" w14:textId="77777777" w:rsidR="009028AB" w:rsidRDefault="009028AB">
      <w:pPr>
        <w:rPr>
          <w:b/>
          <w:sz w:val="28"/>
          <w:szCs w:val="28"/>
        </w:rPr>
      </w:pPr>
    </w:p>
    <w:p w14:paraId="43E1B64C" w14:textId="77777777" w:rsidR="009028AB" w:rsidRDefault="009028AB">
      <w:pPr>
        <w:rPr>
          <w:b/>
          <w:sz w:val="28"/>
          <w:szCs w:val="28"/>
        </w:rPr>
      </w:pPr>
    </w:p>
    <w:p w14:paraId="451B60FE" w14:textId="77777777" w:rsidR="009028AB" w:rsidRPr="005665F9" w:rsidRDefault="009028AB">
      <w:pPr>
        <w:rPr>
          <w:b/>
          <w:sz w:val="28"/>
          <w:szCs w:val="28"/>
        </w:rPr>
      </w:pPr>
    </w:p>
    <w:sectPr w:rsidR="009028AB" w:rsidRPr="005665F9" w:rsidSect="005665F9">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5F9"/>
    <w:rsid w:val="000E5391"/>
    <w:rsid w:val="000F2443"/>
    <w:rsid w:val="000F500E"/>
    <w:rsid w:val="00195883"/>
    <w:rsid w:val="001B76F0"/>
    <w:rsid w:val="0029279E"/>
    <w:rsid w:val="002E6229"/>
    <w:rsid w:val="003510FD"/>
    <w:rsid w:val="00352485"/>
    <w:rsid w:val="00352B72"/>
    <w:rsid w:val="00377987"/>
    <w:rsid w:val="003B3896"/>
    <w:rsid w:val="00402C27"/>
    <w:rsid w:val="00425A03"/>
    <w:rsid w:val="00483AAD"/>
    <w:rsid w:val="004A671E"/>
    <w:rsid w:val="00502E45"/>
    <w:rsid w:val="00512F4C"/>
    <w:rsid w:val="005665F9"/>
    <w:rsid w:val="005710A4"/>
    <w:rsid w:val="005D3EC3"/>
    <w:rsid w:val="005F4CAE"/>
    <w:rsid w:val="00621361"/>
    <w:rsid w:val="006424FA"/>
    <w:rsid w:val="006665FF"/>
    <w:rsid w:val="00795842"/>
    <w:rsid w:val="007B66CF"/>
    <w:rsid w:val="007C20B4"/>
    <w:rsid w:val="00811C86"/>
    <w:rsid w:val="00841FE1"/>
    <w:rsid w:val="008A036F"/>
    <w:rsid w:val="008A1441"/>
    <w:rsid w:val="008C6E1B"/>
    <w:rsid w:val="008F1645"/>
    <w:rsid w:val="008F3CBF"/>
    <w:rsid w:val="009028AB"/>
    <w:rsid w:val="00902BEC"/>
    <w:rsid w:val="00927801"/>
    <w:rsid w:val="00927EC3"/>
    <w:rsid w:val="00953016"/>
    <w:rsid w:val="00A201B9"/>
    <w:rsid w:val="00A5007D"/>
    <w:rsid w:val="00AA2159"/>
    <w:rsid w:val="00AA3DB5"/>
    <w:rsid w:val="00B943C8"/>
    <w:rsid w:val="00BA6B7F"/>
    <w:rsid w:val="00BF6F21"/>
    <w:rsid w:val="00C6126D"/>
    <w:rsid w:val="00CA375E"/>
    <w:rsid w:val="00DE40F8"/>
    <w:rsid w:val="00E824A4"/>
    <w:rsid w:val="00E958AC"/>
    <w:rsid w:val="00EE5150"/>
    <w:rsid w:val="00F651F3"/>
    <w:rsid w:val="00F66FD1"/>
    <w:rsid w:val="01349096"/>
    <w:rsid w:val="01E48B8A"/>
    <w:rsid w:val="0444EA3E"/>
    <w:rsid w:val="06304E44"/>
    <w:rsid w:val="070491AB"/>
    <w:rsid w:val="0A9920C2"/>
    <w:rsid w:val="0C1BCACD"/>
    <w:rsid w:val="0E4BE65F"/>
    <w:rsid w:val="0EB83A18"/>
    <w:rsid w:val="0F16C6CD"/>
    <w:rsid w:val="11BD2753"/>
    <w:rsid w:val="15761815"/>
    <w:rsid w:val="15847EB8"/>
    <w:rsid w:val="1711E876"/>
    <w:rsid w:val="17A152E9"/>
    <w:rsid w:val="1B6E12EB"/>
    <w:rsid w:val="1D25B18A"/>
    <w:rsid w:val="1D98E675"/>
    <w:rsid w:val="1E17FC91"/>
    <w:rsid w:val="1FE783C6"/>
    <w:rsid w:val="20C5151A"/>
    <w:rsid w:val="25ABC7C8"/>
    <w:rsid w:val="2674EB19"/>
    <w:rsid w:val="29EB0C35"/>
    <w:rsid w:val="2A884323"/>
    <w:rsid w:val="2A9B0729"/>
    <w:rsid w:val="2B4AD4EF"/>
    <w:rsid w:val="2CFE82EF"/>
    <w:rsid w:val="2D5A321C"/>
    <w:rsid w:val="2E9EB406"/>
    <w:rsid w:val="2FFDC716"/>
    <w:rsid w:val="3032650B"/>
    <w:rsid w:val="303A8467"/>
    <w:rsid w:val="3160BCF5"/>
    <w:rsid w:val="316DAEA3"/>
    <w:rsid w:val="3374A624"/>
    <w:rsid w:val="33F55471"/>
    <w:rsid w:val="34DD99F8"/>
    <w:rsid w:val="34E129DE"/>
    <w:rsid w:val="35343476"/>
    <w:rsid w:val="3596E35F"/>
    <w:rsid w:val="365304F6"/>
    <w:rsid w:val="3695D15B"/>
    <w:rsid w:val="3B6D97F1"/>
    <w:rsid w:val="3C391A9C"/>
    <w:rsid w:val="3DE93DD3"/>
    <w:rsid w:val="3FE5F356"/>
    <w:rsid w:val="44F5556A"/>
    <w:rsid w:val="4672F0DD"/>
    <w:rsid w:val="4763677F"/>
    <w:rsid w:val="4BFED9AF"/>
    <w:rsid w:val="4C6E01B2"/>
    <w:rsid w:val="5133EE28"/>
    <w:rsid w:val="51B8204A"/>
    <w:rsid w:val="52511619"/>
    <w:rsid w:val="52E91F8C"/>
    <w:rsid w:val="537B5B1B"/>
    <w:rsid w:val="53F0C337"/>
    <w:rsid w:val="5A7A90D5"/>
    <w:rsid w:val="5BFA77AF"/>
    <w:rsid w:val="5E0F790B"/>
    <w:rsid w:val="5EA29794"/>
    <w:rsid w:val="605CF517"/>
    <w:rsid w:val="60A91773"/>
    <w:rsid w:val="62569237"/>
    <w:rsid w:val="63975CD6"/>
    <w:rsid w:val="63C5D5F6"/>
    <w:rsid w:val="65B11A82"/>
    <w:rsid w:val="67467549"/>
    <w:rsid w:val="6747733B"/>
    <w:rsid w:val="676EBE81"/>
    <w:rsid w:val="6838F679"/>
    <w:rsid w:val="6886C64C"/>
    <w:rsid w:val="6AF91A64"/>
    <w:rsid w:val="6FCC8B87"/>
    <w:rsid w:val="71F8E32E"/>
    <w:rsid w:val="75A7A055"/>
    <w:rsid w:val="78BF77C5"/>
    <w:rsid w:val="7942A70D"/>
    <w:rsid w:val="7ADA4E69"/>
    <w:rsid w:val="7DF46D40"/>
    <w:rsid w:val="7F98C034"/>
    <w:rsid w:val="7FB1E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DB8A"/>
  <w15:chartTrackingRefBased/>
  <w15:docId w15:val="{1F2523F4-F632-4A6A-B24A-56774E3E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471AC5934984596652C01BEA8936A" ma:contentTypeVersion="12" ma:contentTypeDescription="Create a new document." ma:contentTypeScope="" ma:versionID="feb26af90ac905e2bca557270678a4bc">
  <xsd:schema xmlns:xsd="http://www.w3.org/2001/XMLSchema" xmlns:xs="http://www.w3.org/2001/XMLSchema" xmlns:p="http://schemas.microsoft.com/office/2006/metadata/properties" xmlns:ns2="18999902-e0e1-46b9-8069-9040d1208bed" xmlns:ns3="936c6605-b322-41ae-92d4-b4baec53c1b0" targetNamespace="http://schemas.microsoft.com/office/2006/metadata/properties" ma:root="true" ma:fieldsID="3c177ba93cd2f09d614108502ab0b545" ns2:_="" ns3:_="">
    <xsd:import namespace="18999902-e0e1-46b9-8069-9040d1208bed"/>
    <xsd:import namespace="936c6605-b322-41ae-92d4-b4baec53c1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99902-e0e1-46b9-8069-9040d1208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6605-b322-41ae-92d4-b4baec53c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36c6605-b322-41ae-92d4-b4baec53c1b0">
      <UserInfo>
        <DisplayName/>
        <AccountId xsi:nil="true"/>
        <AccountType/>
      </UserInfo>
    </SharedWithUsers>
    <MediaLengthInSeconds xmlns="18999902-e0e1-46b9-8069-9040d1208bed" xsi:nil="true"/>
  </documentManagement>
</p:properties>
</file>

<file path=customXml/itemProps1.xml><?xml version="1.0" encoding="utf-8"?>
<ds:datastoreItem xmlns:ds="http://schemas.openxmlformats.org/officeDocument/2006/customXml" ds:itemID="{BDF7DF27-478A-4C7F-8596-5AAC6580CE44}">
  <ds:schemaRefs>
    <ds:schemaRef ds:uri="http://schemas.microsoft.com/sharepoint/v3/contenttype/forms"/>
  </ds:schemaRefs>
</ds:datastoreItem>
</file>

<file path=customXml/itemProps2.xml><?xml version="1.0" encoding="utf-8"?>
<ds:datastoreItem xmlns:ds="http://schemas.openxmlformats.org/officeDocument/2006/customXml" ds:itemID="{985614BC-57A0-4163-B301-71E9AE1E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99902-e0e1-46b9-8069-9040d1208bed"/>
    <ds:schemaRef ds:uri="936c6605-b322-41ae-92d4-b4baec53c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BB1F4-3B94-458D-AFF2-2003E53D0329}">
  <ds:schemaRefs>
    <ds:schemaRef ds:uri="http://schemas.microsoft.com/office/2006/metadata/properties"/>
    <ds:schemaRef ds:uri="http://schemas.microsoft.com/office/infopath/2007/PartnerControls"/>
    <ds:schemaRef ds:uri="936c6605-b322-41ae-92d4-b4baec53c1b0"/>
    <ds:schemaRef ds:uri="18999902-e0e1-46b9-8069-9040d1208be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1276</Words>
  <Characters>7276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 Oxfordshire Academy</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Billins</dc:creator>
  <cp:keywords/>
  <dc:description/>
  <cp:lastModifiedBy>James Stevenson</cp:lastModifiedBy>
  <cp:revision>10</cp:revision>
  <dcterms:created xsi:type="dcterms:W3CDTF">2022-07-18T20:45:00Z</dcterms:created>
  <dcterms:modified xsi:type="dcterms:W3CDTF">2022-07-19T16:42:00Z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0x010100E7A471AC5934984596652C01BEA8936A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ies>
</file>